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8.0 -->
  <w:body>
    <w:p w:rsidR="0019615D" w:rsidRPr="00DD2893" w:rsidP="00DC3327" w14:paraId="29FA9E24" w14:textId="1143C1CC">
      <w:pPr>
        <w:spacing w:before="60"/>
        <w:jc w:val="center"/>
        <w:rPr>
          <w:b/>
          <w:color w:val="000000"/>
          <w:szCs w:val="24"/>
        </w:rPr>
      </w:pPr>
      <w:r w:rsidRPr="00BD18CE" w:rsidR="00DC3327">
        <w:rPr>
          <w:b/>
          <w:bCs/>
          <w:noProof/>
          <w:sz w:val="32"/>
          <w:szCs w:val="32"/>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007745" cy="981075"/>
            <wp:effectExtent l="0" t="0" r="1905" b="9525"/>
            <wp:wrapNone/>
            <wp:docPr id="38" name="Picture 38"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 descr="Trường Đại học Nha Trang"/>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rcRect l="20865" t="9712" r="16967" b="9588"/>
                    <a:stretch>
                      <a:fillRect/>
                    </a:stretch>
                  </pic:blipFill>
                  <pic:spPr bwMode="auto">
                    <a:xfrm>
                      <a:off x="0" y="0"/>
                      <a:ext cx="1007745" cy="98107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E5FF9">
        <w:rPr>
          <w:b/>
          <w:color w:val="000000"/>
          <w:szCs w:val="24"/>
        </w:rPr>
        <w:t>TRƯỜNG ĐẠI HỌC NHA TRANG</w:t>
      </w:r>
    </w:p>
    <w:p w:rsidR="005A7326" w:rsidRPr="00DC3327" w:rsidP="00DC3327" w14:paraId="0E918CA5" w14:textId="704F5B2C">
      <w:pPr>
        <w:spacing w:before="60"/>
        <w:jc w:val="center"/>
        <w:rPr>
          <w:b/>
          <w:color w:val="000000"/>
          <w:szCs w:val="24"/>
        </w:rPr>
      </w:pPr>
      <w:r w:rsidRPr="00DC3327">
        <w:rPr>
          <w:b/>
          <w:color w:val="000000"/>
          <w:szCs w:val="24"/>
        </w:rPr>
        <w:t>Khoa</w:t>
      </w:r>
      <w:r w:rsidRPr="00DC3327">
        <w:rPr>
          <w:b/>
          <w:color w:val="000000"/>
          <w:szCs w:val="24"/>
        </w:rPr>
        <w:t>/Viện</w:t>
      </w:r>
      <w:r w:rsidRPr="00DC3327" w:rsidR="00D72C55">
        <w:rPr>
          <w:b/>
          <w:color w:val="000000"/>
          <w:szCs w:val="24"/>
        </w:rPr>
        <w:t>:</w:t>
      </w:r>
      <w:r w:rsidR="00DC3327">
        <w:rPr>
          <w:b/>
          <w:color w:val="000000"/>
          <w:szCs w:val="24"/>
        </w:rPr>
        <w:t xml:space="preserve"> </w:t>
      </w:r>
      <w:r w:rsidRPr="00841984" w:rsidR="00841984">
        <w:rPr>
          <w:b/>
          <w:bCs/>
          <w:noProof/>
        </w:rPr>
        <w:t>Khoa Ngoại</w:t>
      </w:r>
      <w:r w:rsidRPr="00841984" w:rsidR="00841984">
        <w:rPr>
          <w:b/>
          <w:bCs/>
          <w:noProof/>
        </w:rPr>
        <w:t xml:space="preserve"> Ngữ</w:t>
      </w:r>
    </w:p>
    <w:p w:rsidR="0019615D" w:rsidRPr="00242D98" w:rsidP="00DC3327" w14:paraId="00CD5DF4" w14:textId="4A8A9860">
      <w:pPr>
        <w:spacing w:before="60"/>
        <w:jc w:val="center"/>
        <w:rPr>
          <w:color w:val="000000"/>
          <w:szCs w:val="24"/>
        </w:rPr>
      </w:pPr>
      <w:r w:rsidRPr="00DC3327">
        <w:rPr>
          <w:b/>
          <w:color w:val="000000"/>
          <w:szCs w:val="24"/>
        </w:rPr>
        <w:t>Bộ môn:</w:t>
      </w:r>
      <w:r w:rsidR="00DC3327">
        <w:rPr>
          <w:b/>
          <w:color w:val="000000"/>
          <w:szCs w:val="24"/>
        </w:rPr>
        <w:t xml:space="preserve"> </w:t>
      </w:r>
      <w:r w:rsidR="0022436E">
        <w:rPr>
          <w:b/>
          <w:bCs/>
          <w:noProof/>
        </w:rPr>
        <w:t>Bộ môn</w:t>
      </w:r>
      <w:r w:rsidR="0022436E">
        <w:rPr>
          <w:b/>
          <w:bCs/>
          <w:noProof/>
        </w:rPr>
        <w:t xml:space="preserve"> Biên - Phiên dịch</w:t>
      </w:r>
    </w:p>
    <w:p w:rsidR="0019615D" w:rsidRPr="00DC3327" w:rsidP="00DC3327" w14:paraId="6199FC1B" w14:textId="77777777">
      <w:pPr>
        <w:spacing w:before="240"/>
        <w:jc w:val="center"/>
        <w:rPr>
          <w:b/>
          <w:color w:val="000000"/>
          <w:sz w:val="30"/>
          <w:szCs w:val="32"/>
        </w:rPr>
      </w:pPr>
      <w:r w:rsidRPr="00DC3327">
        <w:rPr>
          <w:b/>
          <w:color w:val="000000"/>
          <w:sz w:val="30"/>
          <w:szCs w:val="32"/>
        </w:rPr>
        <w:t>ĐỀ CƯƠNG</w:t>
      </w:r>
      <w:r w:rsidRPr="00DC3327">
        <w:rPr>
          <w:b/>
          <w:color w:val="000000"/>
          <w:sz w:val="30"/>
          <w:szCs w:val="32"/>
        </w:rPr>
        <w:t xml:space="preserve"> HỌC PHẦN</w:t>
      </w:r>
    </w:p>
    <w:p w:rsidR="0019615D" w:rsidRPr="00FA254E" w:rsidP="00F36FB8" w14:paraId="6B6986ED" w14:textId="77777777">
      <w:pPr>
        <w:spacing w:before="120"/>
        <w:jc w:val="both"/>
        <w:rPr>
          <w:b/>
          <w:color w:val="000000"/>
          <w:sz w:val="24"/>
          <w:szCs w:val="24"/>
        </w:rPr>
      </w:pPr>
      <w:r w:rsidRPr="00FA254E">
        <w:rPr>
          <w:b/>
          <w:color w:val="000000"/>
          <w:sz w:val="24"/>
          <w:szCs w:val="24"/>
        </w:rPr>
        <w:t>1. Thông tin về học phần</w:t>
      </w:r>
      <w:r w:rsidRPr="00FA254E" w:rsidR="007A50B8">
        <w:rPr>
          <w:b/>
          <w:color w:val="000000"/>
          <w:sz w:val="24"/>
          <w:szCs w:val="24"/>
        </w:rPr>
        <w:t>:</w:t>
      </w:r>
    </w:p>
    <w:p w:rsidR="002B5CB3" w:rsidRPr="00FA254E" w:rsidP="00F36FB8" w14:paraId="4A6A25B6" w14:textId="286D21FA">
      <w:pPr>
        <w:spacing w:before="120"/>
        <w:rPr>
          <w:color w:val="000000"/>
          <w:sz w:val="24"/>
          <w:szCs w:val="24"/>
        </w:rPr>
      </w:pPr>
      <w:r w:rsidRPr="00FA254E">
        <w:rPr>
          <w:color w:val="000000"/>
          <w:sz w:val="24"/>
          <w:szCs w:val="24"/>
        </w:rPr>
        <w:t>Tên học phần</w:t>
      </w:r>
      <w:r w:rsidRPr="00FA254E">
        <w:rPr>
          <w:color w:val="000000"/>
          <w:sz w:val="24"/>
          <w:szCs w:val="24"/>
        </w:rPr>
        <w:t>:</w:t>
      </w:r>
      <w:r w:rsidRPr="00FA254E" w:rsidR="00F36FB8">
        <w:rPr>
          <w:color w:val="000000"/>
          <w:sz w:val="24"/>
          <w:szCs w:val="24"/>
        </w:rPr>
        <w:tab/>
      </w:r>
      <w:r w:rsidRPr="00FA254E" w:rsidR="00F36FB8">
        <w:rPr>
          <w:color w:val="000000"/>
          <w:sz w:val="24"/>
          <w:szCs w:val="24"/>
        </w:rPr>
        <w:tab/>
      </w:r>
      <w:r w:rsidRPr="00FA254E" w:rsidR="00F86E72">
        <w:rPr>
          <w:color w:val="000000"/>
          <w:sz w:val="24"/>
          <w:szCs w:val="24"/>
        </w:rPr>
        <w:tab/>
      </w:r>
      <w:r w:rsidRPr="00FA254E" w:rsidR="00F36FB8">
        <w:rPr>
          <w:color w:val="000000"/>
          <w:sz w:val="24"/>
          <w:szCs w:val="24"/>
        </w:rPr>
        <w:tab/>
      </w:r>
      <w:r w:rsidRPr="00FA254E" w:rsidR="00313BE2">
        <w:rPr>
          <w:i/>
          <w:color w:val="000000"/>
          <w:sz w:val="24"/>
          <w:szCs w:val="24"/>
        </w:rPr>
        <w:tab/>
      </w:r>
      <w:r w:rsidRPr="00FA254E" w:rsidR="00313BE2">
        <w:rPr>
          <w:i/>
          <w:color w:val="000000"/>
          <w:sz w:val="24"/>
          <w:szCs w:val="24"/>
        </w:rPr>
        <w:tab/>
      </w:r>
    </w:p>
    <w:p w:rsidR="00ED1C9C" w:rsidRPr="00FA254E" w:rsidP="00ED1C9C" w14:paraId="65359B72" w14:textId="120D55C3">
      <w:pPr>
        <w:numPr>
          <w:ilvl w:val="0"/>
          <w:numId w:val="20"/>
        </w:numPr>
        <w:spacing w:before="120"/>
        <w:rPr>
          <w:color w:val="000000"/>
          <w:sz w:val="24"/>
          <w:szCs w:val="24"/>
        </w:rPr>
      </w:pPr>
      <w:r w:rsidRPr="00FA254E">
        <w:rPr>
          <w:color w:val="000000"/>
          <w:sz w:val="24"/>
          <w:szCs w:val="24"/>
        </w:rPr>
        <w:t>Tiếng Việt:</w:t>
      </w:r>
      <w:r w:rsidRPr="00FA254E" w:rsidR="00841984">
        <w:rPr>
          <w:color w:val="000000"/>
          <w:sz w:val="24"/>
          <w:szCs w:val="24"/>
        </w:rPr>
        <w:t xml:space="preserve"> </w:t>
      </w:r>
      <w:r w:rsidRPr="00FA254E" w:rsidR="00841984">
        <w:rPr>
          <w:b/>
          <w:bCs/>
          <w:noProof/>
          <w:sz w:val="24"/>
          <w:szCs w:val="24"/>
        </w:rPr>
        <w:t>Tổng quan</w:t>
      </w:r>
      <w:r w:rsidRPr="00FA254E">
        <w:rPr>
          <w:b/>
          <w:bCs/>
          <w:noProof/>
          <w:sz w:val="24"/>
          <w:szCs w:val="24"/>
        </w:rPr>
        <w:t xml:space="preserve"> Phương pháp giảng dạy</w:t>
      </w:r>
    </w:p>
    <w:p w:rsidR="0091083A" w:rsidRPr="00FA254E" w:rsidP="00ED1C9C" w14:paraId="54994692" w14:textId="57D8D549">
      <w:pPr>
        <w:numPr>
          <w:ilvl w:val="0"/>
          <w:numId w:val="20"/>
        </w:numPr>
        <w:spacing w:before="120"/>
        <w:rPr>
          <w:color w:val="000000"/>
          <w:sz w:val="24"/>
          <w:szCs w:val="24"/>
        </w:rPr>
      </w:pPr>
      <w:r w:rsidRPr="00FA254E">
        <w:rPr>
          <w:color w:val="000000"/>
          <w:sz w:val="24"/>
          <w:szCs w:val="24"/>
        </w:rPr>
        <w:t xml:space="preserve">Tiếng </w:t>
      </w:r>
      <w:r w:rsidRPr="00FA254E">
        <w:rPr>
          <w:color w:val="000000"/>
          <w:sz w:val="24"/>
          <w:szCs w:val="24"/>
        </w:rPr>
        <w:t>Anh:</w:t>
      </w:r>
      <w:r w:rsidRPr="00FA254E" w:rsidR="00841984">
        <w:rPr>
          <w:color w:val="000000"/>
          <w:sz w:val="24"/>
          <w:szCs w:val="24"/>
        </w:rPr>
        <w:t xml:space="preserve"> </w:t>
      </w:r>
      <w:r w:rsidRPr="00FA254E" w:rsidR="00841984">
        <w:rPr>
          <w:b/>
          <w:bCs/>
          <w:noProof/>
          <w:sz w:val="24"/>
          <w:szCs w:val="24"/>
        </w:rPr>
        <w:t>Introduction to</w:t>
      </w:r>
      <w:r w:rsidRPr="00FA254E">
        <w:rPr>
          <w:b/>
          <w:bCs/>
          <w:noProof/>
          <w:sz w:val="24"/>
          <w:szCs w:val="24"/>
        </w:rPr>
        <w:t xml:space="preserve"> ELT</w:t>
      </w:r>
      <w:r w:rsidRPr="00FA254E">
        <w:rPr>
          <w:color w:val="000000"/>
          <w:sz w:val="24"/>
          <w:szCs w:val="24"/>
        </w:rPr>
        <w:tab/>
      </w:r>
      <w:r w:rsidRPr="00FA254E">
        <w:rPr>
          <w:color w:val="000000"/>
          <w:sz w:val="24"/>
          <w:szCs w:val="24"/>
        </w:rPr>
        <w:tab/>
      </w:r>
      <w:r w:rsidRPr="00FA254E">
        <w:rPr>
          <w:color w:val="000000"/>
          <w:sz w:val="24"/>
          <w:szCs w:val="24"/>
        </w:rPr>
        <w:tab/>
      </w:r>
      <w:r w:rsidRPr="00FA254E">
        <w:rPr>
          <w:color w:val="000000"/>
          <w:sz w:val="24"/>
          <w:szCs w:val="24"/>
        </w:rPr>
        <w:tab/>
      </w:r>
    </w:p>
    <w:p w:rsidR="0019615D" w:rsidRPr="00FA254E" w:rsidP="00841984" w14:paraId="173526EF" w14:textId="35412C88">
      <w:pPr>
        <w:tabs>
          <w:tab w:val="left" w:pos="5103"/>
        </w:tabs>
        <w:spacing w:before="120"/>
        <w:rPr>
          <w:color w:val="000000"/>
          <w:sz w:val="24"/>
          <w:szCs w:val="24"/>
        </w:rPr>
      </w:pPr>
      <w:r w:rsidRPr="00FA254E">
        <w:rPr>
          <w:color w:val="000000"/>
          <w:sz w:val="24"/>
          <w:szCs w:val="24"/>
        </w:rPr>
        <w:t>Mã học</w:t>
      </w:r>
      <w:r w:rsidRPr="00FA254E" w:rsidR="002B5CB3">
        <w:rPr>
          <w:color w:val="000000"/>
          <w:sz w:val="24"/>
          <w:szCs w:val="24"/>
        </w:rPr>
        <w:t xml:space="preserve"> </w:t>
      </w:r>
      <w:r w:rsidRPr="00FA254E">
        <w:rPr>
          <w:color w:val="000000"/>
          <w:sz w:val="24"/>
          <w:szCs w:val="24"/>
        </w:rPr>
        <w:t>phần</w:t>
      </w:r>
      <w:r w:rsidRPr="00FA254E" w:rsidR="002B5CB3">
        <w:rPr>
          <w:color w:val="000000"/>
          <w:sz w:val="24"/>
          <w:szCs w:val="24"/>
        </w:rPr>
        <w:t>:</w:t>
      </w:r>
      <w:r w:rsidRPr="00FA254E" w:rsidR="00841984">
        <w:rPr>
          <w:color w:val="000000"/>
          <w:sz w:val="24"/>
          <w:szCs w:val="24"/>
        </w:rPr>
        <w:t xml:space="preserve"> </w:t>
      </w:r>
      <w:r w:rsidRPr="00FA254E" w:rsidR="00841984">
        <w:rPr>
          <w:noProof/>
          <w:sz w:val="24"/>
          <w:szCs w:val="24"/>
        </w:rPr>
        <w:t>ENT378</w:t>
      </w:r>
      <w:r w:rsidRPr="00FA254E" w:rsidR="00F36FB8">
        <w:rPr>
          <w:color w:val="000000"/>
          <w:sz w:val="24"/>
          <w:szCs w:val="24"/>
        </w:rPr>
        <w:tab/>
      </w:r>
      <w:r w:rsidRPr="00FA254E">
        <w:rPr>
          <w:color w:val="000000"/>
          <w:sz w:val="24"/>
          <w:szCs w:val="24"/>
        </w:rPr>
        <w:t>Số tín chỉ:</w:t>
      </w:r>
      <w:r w:rsidRPr="00FA254E" w:rsidR="00841984">
        <w:rPr>
          <w:color w:val="000000"/>
          <w:sz w:val="24"/>
          <w:szCs w:val="24"/>
        </w:rPr>
        <w:t xml:space="preserve"> </w:t>
      </w:r>
      <w:r w:rsidRPr="00FA254E" w:rsidR="00AE4290">
        <w:rPr>
          <w:noProof/>
          <w:sz w:val="24"/>
          <w:szCs w:val="24"/>
        </w:rPr>
        <w:t>2 (</w:t>
      </w:r>
      <w:r w:rsidRPr="00FA254E">
        <w:rPr>
          <w:noProof/>
          <w:sz w:val="24"/>
          <w:szCs w:val="24"/>
        </w:rPr>
        <w:t>30LT)</w:t>
      </w:r>
      <w:r w:rsidRPr="00FA254E" w:rsidR="00313BE2">
        <w:rPr>
          <w:color w:val="0000FF"/>
          <w:sz w:val="24"/>
          <w:szCs w:val="24"/>
        </w:rPr>
        <w:tab/>
      </w:r>
      <w:r w:rsidRPr="00FA254E" w:rsidR="00313BE2">
        <w:rPr>
          <w:color w:val="0000FF"/>
          <w:sz w:val="24"/>
          <w:szCs w:val="24"/>
        </w:rPr>
        <w:tab/>
      </w:r>
    </w:p>
    <w:p w:rsidR="00A17ED8" w:rsidRPr="00FA254E" w:rsidP="00F36FB8" w14:paraId="6D2354C5" w14:textId="6E026483">
      <w:pPr>
        <w:spacing w:before="120"/>
        <w:rPr>
          <w:color w:val="000000"/>
          <w:sz w:val="24"/>
          <w:szCs w:val="24"/>
        </w:rPr>
      </w:pPr>
      <w:r w:rsidRPr="00FA254E">
        <w:rPr>
          <w:color w:val="000000"/>
          <w:sz w:val="24"/>
          <w:szCs w:val="24"/>
        </w:rPr>
        <w:t>Đào tạo trình độ</w:t>
      </w:r>
      <w:r w:rsidRPr="00FA254E" w:rsidR="00F36FB8">
        <w:rPr>
          <w:color w:val="000000"/>
          <w:sz w:val="24"/>
          <w:szCs w:val="24"/>
        </w:rPr>
        <w:t>:</w:t>
      </w:r>
      <w:r w:rsidRPr="00FA254E" w:rsidR="00F36FB8">
        <w:rPr>
          <w:color w:val="000000"/>
          <w:sz w:val="24"/>
          <w:szCs w:val="24"/>
        </w:rPr>
        <w:tab/>
      </w:r>
      <w:r w:rsidRPr="00FA254E" w:rsidR="00841984">
        <w:rPr>
          <w:noProof/>
          <w:sz w:val="24"/>
          <w:szCs w:val="24"/>
        </w:rPr>
        <w:t>Đại học</w:t>
      </w:r>
    </w:p>
    <w:p w:rsidR="00711144" w:rsidRPr="00FA254E" w:rsidP="00711144" w14:paraId="25FA2A64" w14:textId="52DAE2E8">
      <w:pPr>
        <w:spacing w:before="120"/>
        <w:rPr>
          <w:color w:val="000000"/>
          <w:sz w:val="24"/>
          <w:szCs w:val="24"/>
        </w:rPr>
      </w:pPr>
      <w:r w:rsidRPr="00FA254E">
        <w:rPr>
          <w:color w:val="000000"/>
          <w:sz w:val="24"/>
          <w:szCs w:val="24"/>
        </w:rPr>
        <w:t>Chương trình đào tạo:</w:t>
      </w:r>
      <w:r w:rsidRPr="00FA254E" w:rsidR="00935BF7">
        <w:rPr>
          <w:color w:val="000000"/>
          <w:sz w:val="24"/>
          <w:szCs w:val="24"/>
        </w:rPr>
        <w:t xml:space="preserve"> </w:t>
      </w:r>
      <w:r w:rsidRPr="00FA254E" w:rsidR="00416D31">
        <w:rPr>
          <w:noProof/>
          <w:sz w:val="24"/>
          <w:szCs w:val="24"/>
        </w:rPr>
        <w:t>Ngôn ngữ</w:t>
      </w:r>
      <w:r w:rsidRPr="00FA254E">
        <w:rPr>
          <w:noProof/>
          <w:sz w:val="24"/>
          <w:szCs w:val="24"/>
        </w:rPr>
        <w:t xml:space="preserve"> Anh (4 chuyên ngành: Biên - phiên dịch; Tiếng Anh du lịch; Giảng dạy tiếng Anh; Song ngữ Anh - Trung)</w:t>
      </w:r>
    </w:p>
    <w:p w:rsidR="0019615D" w:rsidRPr="00FA254E" w:rsidP="00F36FB8" w14:paraId="7F780160" w14:textId="0EEF7517">
      <w:pPr>
        <w:spacing w:before="120"/>
        <w:jc w:val="both"/>
        <w:rPr>
          <w:color w:val="0000FF"/>
          <w:sz w:val="24"/>
          <w:szCs w:val="24"/>
        </w:rPr>
      </w:pPr>
      <w:r w:rsidRPr="00FA254E">
        <w:rPr>
          <w:color w:val="000000"/>
          <w:sz w:val="24"/>
          <w:szCs w:val="24"/>
        </w:rPr>
        <w:t>Học phần tiên quyết:</w:t>
      </w:r>
      <w:r w:rsidRPr="00FA254E" w:rsidR="00841984">
        <w:rPr>
          <w:color w:val="000000"/>
          <w:sz w:val="24"/>
          <w:szCs w:val="24"/>
        </w:rPr>
        <w:t xml:space="preserve"> </w:t>
      </w:r>
    </w:p>
    <w:p w:rsidR="001E53C8" w:rsidRPr="00FA254E" w:rsidP="001E53C8" w14:paraId="39D9AACC" w14:textId="177AC07C">
      <w:pPr>
        <w:spacing w:before="120"/>
        <w:jc w:val="both"/>
        <w:rPr>
          <w:b/>
          <w:color w:val="000000"/>
          <w:sz w:val="24"/>
          <w:szCs w:val="24"/>
        </w:rPr>
      </w:pPr>
      <w:r w:rsidRPr="00FA254E">
        <w:rPr>
          <w:b/>
          <w:color w:val="000000"/>
          <w:sz w:val="24"/>
          <w:szCs w:val="24"/>
        </w:rPr>
        <w:t>2</w:t>
      </w:r>
      <w:r w:rsidRPr="00FA254E">
        <w:rPr>
          <w:b/>
          <w:color w:val="000000"/>
          <w:sz w:val="24"/>
          <w:szCs w:val="24"/>
        </w:rPr>
        <w:t>. Mô tả tóm tắt học phần:</w:t>
      </w:r>
    </w:p>
    <w:p w:rsidR="00841984" w:rsidRPr="00FA254E" w:rsidP="003D1594" w14:paraId="6B9EF3B5" w14:textId="78573168">
      <w:pPr>
        <w:spacing w:before="120" w:line="276" w:lineRule="auto"/>
        <w:jc w:val="both"/>
        <w:rPr>
          <w:i/>
          <w:color w:val="000000"/>
          <w:sz w:val="24"/>
          <w:szCs w:val="24"/>
        </w:rPr>
      </w:pPr>
      <w:r w:rsidRPr="00FA254E">
        <w:rPr>
          <w:noProof/>
          <w:sz w:val="24"/>
          <w:szCs w:val="24"/>
        </w:rPr>
        <w:t>Học phần</w:t>
      </w:r>
      <w:r w:rsidRPr="00FA254E">
        <w:rPr>
          <w:noProof/>
          <w:sz w:val="24"/>
          <w:szCs w:val="24"/>
        </w:rPr>
        <w:t xml:space="preserve"> trang bị cho sinh viên ngành Ngôn ngữ Anh kiến thức lý thuyết về các phương pháp dạy và học tiếng Anh, kỹ năng quản lý lớp, soạn giáo án, kiểm tra-đánh giá và ứng dụng CNTT trong giảng dạy. Ngoài ra, học phần tạo cơ hội cho sinh viên tham gia dự giờ và thực tập giảng dạy các kỹ năng ngôn ngữ.  Kết thúc học phần sinh viên có thể thiết kế bài giảng và giảng dạy kỹ năng Nghe-Nói, Đọc-Viết, Ngữ pháp-Ngữ âm, Từ vựng và giảng dạy theo phương pháp giao tiếp.</w:t>
      </w:r>
    </w:p>
    <w:p w:rsidR="001E53C8" w:rsidRPr="00FA254E" w:rsidP="001E53C8" w14:paraId="6E7A35BD" w14:textId="67D265DB">
      <w:pPr>
        <w:spacing w:before="120"/>
        <w:jc w:val="both"/>
        <w:rPr>
          <w:b/>
          <w:color w:val="000000"/>
          <w:sz w:val="24"/>
          <w:szCs w:val="24"/>
        </w:rPr>
      </w:pPr>
      <w:r w:rsidRPr="00FA254E">
        <w:rPr>
          <w:b/>
          <w:color w:val="000000"/>
          <w:sz w:val="24"/>
          <w:szCs w:val="24"/>
        </w:rPr>
        <w:t>3</w:t>
      </w:r>
      <w:r w:rsidRPr="00FA254E">
        <w:rPr>
          <w:b/>
          <w:color w:val="000000"/>
          <w:sz w:val="24"/>
          <w:szCs w:val="24"/>
        </w:rPr>
        <w:t>. Mục tiêu:</w:t>
      </w:r>
      <w:r w:rsidRPr="00FA254E" w:rsidR="00841984">
        <w:rPr>
          <w:b/>
          <w:color w:val="000000"/>
          <w:sz w:val="24"/>
          <w:szCs w:val="24"/>
        </w:rPr>
        <w:t xml:space="preserve"> </w:t>
      </w:r>
    </w:p>
    <w:p w:rsidR="00841984" w:rsidRPr="00FA254E" w:rsidP="001E53C8" w14:paraId="7747762B" w14:textId="661D316F">
      <w:pPr>
        <w:spacing w:before="120"/>
        <w:jc w:val="both"/>
        <w:rPr>
          <w:b/>
          <w:color w:val="000000"/>
          <w:sz w:val="24"/>
          <w:szCs w:val="24"/>
        </w:rPr>
      </w:pPr>
      <w:r w:rsidRPr="00FA254E">
        <w:rPr>
          <w:noProof/>
          <w:sz w:val="24"/>
          <w:szCs w:val="24"/>
        </w:rPr>
        <w:t>Giúp sinh</w:t>
      </w:r>
      <w:r w:rsidRPr="00FA254E">
        <w:rPr>
          <w:noProof/>
          <w:sz w:val="24"/>
          <w:szCs w:val="24"/>
        </w:rPr>
        <w:t xml:space="preserve"> viên có đủ kiến thức và kỹ năng cần thiết để thực hiện các bước cơ bản trong tiến trình giảng dạy Tiếng Anh như một ngoại ngữ. Đồng thời, sinh viên có kỹ năng lập kế hoạch và phương pháp học tập cho mục đích định hướng nghề nghiệp tương lai.</w:t>
      </w:r>
    </w:p>
    <w:p w:rsidR="002009F7" w:rsidRPr="00FA254E" w:rsidP="00F36FB8" w14:paraId="616C877F" w14:textId="4525A641">
      <w:pPr>
        <w:spacing w:before="120"/>
        <w:jc w:val="both"/>
        <w:rPr>
          <w:color w:val="000000"/>
          <w:sz w:val="24"/>
          <w:szCs w:val="24"/>
        </w:rPr>
      </w:pPr>
      <w:r w:rsidRPr="00FA254E">
        <w:rPr>
          <w:b/>
          <w:color w:val="000000"/>
          <w:sz w:val="24"/>
          <w:szCs w:val="24"/>
        </w:rPr>
        <w:t>4</w:t>
      </w:r>
      <w:r w:rsidRPr="00FA254E">
        <w:rPr>
          <w:b/>
          <w:color w:val="000000"/>
          <w:sz w:val="24"/>
          <w:szCs w:val="24"/>
        </w:rPr>
        <w:t xml:space="preserve">. </w:t>
      </w:r>
      <w:r w:rsidR="001A6A9F">
        <w:rPr>
          <w:b/>
          <w:color w:val="000000"/>
          <w:sz w:val="24"/>
          <w:szCs w:val="24"/>
        </w:rPr>
        <w:t>Chuẩn đầu ra học phần</w:t>
      </w:r>
      <w:r w:rsidRPr="00FA254E" w:rsidR="002655A9">
        <w:rPr>
          <w:b/>
          <w:color w:val="000000"/>
          <w:sz w:val="24"/>
          <w:szCs w:val="24"/>
        </w:rPr>
        <w:t xml:space="preserve"> (</w:t>
      </w:r>
      <w:r w:rsidR="001A6A9F">
        <w:rPr>
          <w:b/>
          <w:color w:val="000000"/>
          <w:sz w:val="24"/>
          <w:szCs w:val="24"/>
        </w:rPr>
        <w:t>CLOs</w:t>
      </w:r>
      <w:r w:rsidRPr="00FA254E" w:rsidR="002655A9">
        <w:rPr>
          <w:b/>
          <w:color w:val="000000"/>
          <w:sz w:val="24"/>
          <w:szCs w:val="24"/>
        </w:rPr>
        <w:t>)</w:t>
      </w:r>
      <w:r w:rsidRPr="00FA254E">
        <w:rPr>
          <w:b/>
          <w:color w:val="000000"/>
          <w:sz w:val="24"/>
          <w:szCs w:val="24"/>
        </w:rPr>
        <w:t>:</w:t>
      </w:r>
      <w:r w:rsidRPr="00FA254E" w:rsidR="002A106D">
        <w:rPr>
          <w:b/>
          <w:color w:val="000000"/>
          <w:sz w:val="24"/>
          <w:szCs w:val="24"/>
        </w:rPr>
        <w:t xml:space="preserve"> </w:t>
      </w:r>
      <w:r w:rsidRPr="00FA254E">
        <w:rPr>
          <w:color w:val="000000"/>
          <w:sz w:val="24"/>
          <w:szCs w:val="24"/>
        </w:rPr>
        <w:t>Sau khi học xong học phần, sinh viên có thể:</w:t>
      </w:r>
    </w:p>
    <w:p w:rsidR="002009F7" w:rsidRPr="00FA254E" w:rsidP="00841984" w14:paraId="0854E93F" w14:textId="21599774">
      <w:pPr>
        <w:spacing w:before="120"/>
        <w:rPr>
          <w:color w:val="000000"/>
          <w:sz w:val="24"/>
          <w:szCs w:val="24"/>
        </w:rPr>
      </w:pPr>
      <w:r w:rsidRPr="00FA254E" w:rsidR="00841984">
        <w:rPr>
          <w:noProof/>
          <w:sz w:val="24"/>
          <w:szCs w:val="24"/>
        </w:rPr>
        <w:t>a</w:t>
      </w:r>
      <w:r w:rsidRPr="00FA254E" w:rsidR="00841984">
        <w:rPr>
          <w:rFonts w:eastAsia="Calibri"/>
          <w:sz w:val="24"/>
          <w:szCs w:val="24"/>
          <w:lang w:val="sv-SE"/>
        </w:rPr>
        <w:t xml:space="preserve">. </w:t>
      </w:r>
      <w:r w:rsidRPr="00FA254E" w:rsidR="00841984">
        <w:rPr>
          <w:noProof/>
          <w:sz w:val="24"/>
          <w:szCs w:val="24"/>
        </w:rPr>
        <w:t>a)</w:t>
        <w:tab/>
      </w:r>
      <w:r w:rsidRPr="00FA254E">
        <w:rPr>
          <w:noProof/>
          <w:sz w:val="24"/>
          <w:szCs w:val="24"/>
        </w:rPr>
        <w:t>Nhận biết và phân tích được một số nội dung liên quan đến việc dạy học tiếng Anh trên thế giới và ở Việt Nam</w:t>
      </w:r>
    </w:p>
    <w:p w:rsidR="002009F7" w:rsidRPr="00FA254E" w:rsidP="00841984" w14:textId="21599774">
      <w:pPr>
        <w:spacing w:before="120"/>
        <w:rPr>
          <w:color w:val="000000"/>
          <w:sz w:val="24"/>
          <w:szCs w:val="24"/>
        </w:rPr>
      </w:pPr>
      <w:r w:rsidRPr="00FA254E" w:rsidR="00841984">
        <w:rPr>
          <w:noProof/>
          <w:sz w:val="24"/>
          <w:szCs w:val="24"/>
        </w:rPr>
        <w:t>b</w:t>
      </w:r>
      <w:r w:rsidRPr="00FA254E" w:rsidR="00841984">
        <w:rPr>
          <w:rFonts w:eastAsia="Calibri"/>
          <w:sz w:val="24"/>
          <w:szCs w:val="24"/>
          <w:lang w:val="sv-SE"/>
        </w:rPr>
        <w:t xml:space="preserve">. </w:t>
      </w:r>
      <w:r w:rsidRPr="00FA254E" w:rsidR="00841984">
        <w:rPr>
          <w:noProof/>
          <w:sz w:val="24"/>
          <w:szCs w:val="24"/>
        </w:rPr>
        <w:t>b)</w:t>
        <w:tab/>
      </w:r>
      <w:r w:rsidRPr="00FA254E">
        <w:rPr>
          <w:noProof/>
          <w:sz w:val="24"/>
          <w:szCs w:val="24"/>
        </w:rPr>
        <w:t>Mô tả được các phương pháp giảng dạy tiếng Anh phổ biến</w:t>
      </w:r>
    </w:p>
    <w:p w:rsidR="002009F7" w:rsidRPr="00FA254E" w:rsidP="00841984" w14:textId="21599774">
      <w:pPr>
        <w:spacing w:before="120"/>
        <w:rPr>
          <w:color w:val="000000"/>
          <w:sz w:val="24"/>
          <w:szCs w:val="24"/>
        </w:rPr>
      </w:pPr>
      <w:r w:rsidRPr="00FA254E" w:rsidR="00841984">
        <w:rPr>
          <w:noProof/>
          <w:sz w:val="24"/>
          <w:szCs w:val="24"/>
        </w:rPr>
        <w:t>c</w:t>
      </w:r>
      <w:r w:rsidRPr="00FA254E" w:rsidR="00841984">
        <w:rPr>
          <w:rFonts w:eastAsia="Calibri"/>
          <w:sz w:val="24"/>
          <w:szCs w:val="24"/>
          <w:lang w:val="sv-SE"/>
        </w:rPr>
        <w:t xml:space="preserve">. </w:t>
      </w:r>
      <w:r w:rsidRPr="00FA254E" w:rsidR="00841984">
        <w:rPr>
          <w:noProof/>
          <w:sz w:val="24"/>
          <w:szCs w:val="24"/>
        </w:rPr>
        <w:t>c)</w:t>
        <w:tab/>
      </w:r>
      <w:r w:rsidRPr="00FA254E">
        <w:rPr>
          <w:noProof/>
          <w:sz w:val="24"/>
          <w:szCs w:val="24"/>
        </w:rPr>
        <w:t>Mô tả đặc điểm người học tiếng Anh và phân tích tác động của các đặc điểm này đối với quá trình lựa chọn phương pháp, kỹ thuật, tài liệu giảng dạy</w:t>
      </w:r>
    </w:p>
    <w:p w:rsidR="002009F7" w:rsidRPr="00FA254E" w:rsidP="00841984" w14:textId="21599774">
      <w:pPr>
        <w:spacing w:before="120"/>
        <w:rPr>
          <w:color w:val="000000"/>
          <w:sz w:val="24"/>
          <w:szCs w:val="24"/>
        </w:rPr>
      </w:pPr>
      <w:r w:rsidRPr="00FA254E" w:rsidR="00841984">
        <w:rPr>
          <w:noProof/>
          <w:sz w:val="24"/>
          <w:szCs w:val="24"/>
        </w:rPr>
        <w:t>d</w:t>
      </w:r>
      <w:r w:rsidRPr="00FA254E" w:rsidR="00841984">
        <w:rPr>
          <w:rFonts w:eastAsia="Calibri"/>
          <w:sz w:val="24"/>
          <w:szCs w:val="24"/>
          <w:lang w:val="sv-SE"/>
        </w:rPr>
        <w:t xml:space="preserve">. </w:t>
      </w:r>
      <w:r w:rsidRPr="00FA254E" w:rsidR="00841984">
        <w:rPr>
          <w:noProof/>
          <w:sz w:val="24"/>
          <w:szCs w:val="24"/>
        </w:rPr>
        <w:t>d)</w:t>
        <w:tab/>
      </w:r>
      <w:r w:rsidRPr="00FA254E">
        <w:rPr>
          <w:noProof/>
          <w:sz w:val="24"/>
          <w:szCs w:val="24"/>
        </w:rPr>
        <w:t>Phân tích các yếu tố liên quan đến người dạy và vai trò của người dạy trong việc kiến tạo môi trường học tập tích cực</w:t>
      </w:r>
    </w:p>
    <w:p w:rsidR="002009F7" w:rsidRPr="00FA254E" w:rsidP="00841984" w14:textId="21599774">
      <w:pPr>
        <w:spacing w:before="120"/>
        <w:rPr>
          <w:color w:val="000000"/>
          <w:sz w:val="24"/>
          <w:szCs w:val="24"/>
        </w:rPr>
      </w:pPr>
      <w:r w:rsidRPr="00FA254E" w:rsidR="00841984">
        <w:rPr>
          <w:noProof/>
          <w:sz w:val="24"/>
          <w:szCs w:val="24"/>
        </w:rPr>
        <w:t>e</w:t>
      </w:r>
      <w:r w:rsidRPr="00FA254E" w:rsidR="00841984">
        <w:rPr>
          <w:rFonts w:eastAsia="Calibri"/>
          <w:sz w:val="24"/>
          <w:szCs w:val="24"/>
          <w:lang w:val="sv-SE"/>
        </w:rPr>
        <w:t xml:space="preserve">. </w:t>
      </w:r>
      <w:r w:rsidRPr="00FA254E" w:rsidR="00841984">
        <w:rPr>
          <w:noProof/>
          <w:sz w:val="24"/>
          <w:szCs w:val="24"/>
        </w:rPr>
        <w:t>e)</w:t>
        <w:tab/>
      </w:r>
      <w:r w:rsidRPr="00FA254E">
        <w:rPr>
          <w:noProof/>
          <w:sz w:val="24"/>
          <w:szCs w:val="24"/>
        </w:rPr>
        <w:t>Nắm bắt được các phương pháp quản lý các lớp học khác nhau và xử lý các tình huống trong lớp học</w:t>
      </w:r>
    </w:p>
    <w:p w:rsidR="00EF0C39" w:rsidRPr="00FA254E" w:rsidP="00EF0C39" w14:paraId="64B9E2B3" w14:textId="16F1F61A">
      <w:pPr>
        <w:spacing w:before="120" w:after="120"/>
        <w:jc w:val="both"/>
        <w:rPr>
          <w:b/>
          <w:color w:val="000000"/>
          <w:sz w:val="24"/>
          <w:szCs w:val="24"/>
        </w:rPr>
      </w:pPr>
      <w:r>
        <w:rPr>
          <w:b/>
          <w:color w:val="000000"/>
          <w:sz w:val="24"/>
          <w:szCs w:val="24"/>
        </w:rPr>
        <w:t>5</w:t>
      </w:r>
      <w:r w:rsidRPr="00FA254E">
        <w:rPr>
          <w:b/>
          <w:color w:val="000000"/>
          <w:sz w:val="24"/>
          <w:szCs w:val="24"/>
        </w:rPr>
        <w:t xml:space="preserve">. Ma trận tương thích giữa </w:t>
      </w:r>
      <w:r>
        <w:rPr>
          <w:b/>
          <w:color w:val="000000"/>
          <w:sz w:val="24"/>
          <w:szCs w:val="24"/>
        </w:rPr>
        <w:t xml:space="preserve">Chuẩn đầu ra </w:t>
      </w:r>
      <w:r w:rsidRPr="00FA254E">
        <w:rPr>
          <w:b/>
          <w:color w:val="000000"/>
          <w:sz w:val="24"/>
          <w:szCs w:val="24"/>
        </w:rPr>
        <w:t>HP với Chuẩn đầu ra CTĐT:</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416"/>
        <w:gridCol w:w="849"/>
        <w:gridCol w:w="849"/>
        <w:gridCol w:w="849"/>
        <w:gridCol w:w="849"/>
        <w:gridCol w:w="851"/>
        <w:gridCol w:w="851"/>
        <w:gridCol w:w="851"/>
        <w:gridCol w:w="851"/>
        <w:gridCol w:w="851"/>
        <w:gridCol w:w="851"/>
      </w:tblGrid>
      <w:tr w14:paraId="679A0E18" w14:textId="77777777" w:rsidTr="00BB1685">
        <w:tblPrEx>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Ex>
        <w:trPr>
          <w:trHeight w:val="164"/>
          <w:jc w:val="center"/>
        </w:trPr>
        <w:tc>
          <w:tcPr>
            <w:tcW w:w="762" w:type="dxa"/>
            <w:vMerge w:val="restart"/>
            <w:shd w:val="clear" w:color="auto" w:fill="auto"/>
            <w:tcMar>
              <w:left w:w="28" w:type="dxa"/>
              <w:right w:w="28" w:type="dxa"/>
            </w:tcMar>
            <w:vAlign w:val="center"/>
          </w:tcPr>
          <w:p w:rsidR="00EF0C39" w:rsidRPr="00FA254E" w:rsidP="00BB1685" w14:paraId="4CCC3A3B" w14:textId="16D9BED5">
            <w:pPr>
              <w:spacing w:before="40" w:after="40"/>
              <w:jc w:val="center"/>
              <w:rPr>
                <w:sz w:val="24"/>
                <w:szCs w:val="24"/>
                <w:lang w:val="vi-VN"/>
              </w:rPr>
            </w:pPr>
            <w:r>
              <w:rPr>
                <w:b/>
                <w:sz w:val="24"/>
                <w:szCs w:val="24"/>
              </w:rPr>
              <w:t>Chuẩn đầu ra học phần</w:t>
            </w:r>
          </w:p>
        </w:tc>
        <w:tc>
          <w:tcPr>
            <w:tcW w:w="4576" w:type="dxa"/>
            <w:gridSpan w:val="10"/>
            <w:tcBorders>
              <w:bottom w:val="single" w:sz="4" w:space="0" w:color="auto"/>
            </w:tcBorders>
            <w:shd w:val="clear" w:color="auto" w:fill="auto"/>
            <w:tcMar>
              <w:left w:w="28" w:type="dxa"/>
              <w:right w:w="28" w:type="dxa"/>
            </w:tcMar>
            <w:vAlign w:val="center"/>
          </w:tcPr>
          <w:p w:rsidR="00EF0C39" w:rsidRPr="00FA254E" w:rsidP="00BB1685" w14:paraId="51E2DAA6" w14:textId="24A2F3A3">
            <w:pPr>
              <w:spacing w:before="40" w:after="40"/>
              <w:jc w:val="center"/>
              <w:rPr>
                <w:sz w:val="24"/>
                <w:szCs w:val="24"/>
                <w:lang w:val="vi-VN"/>
              </w:rPr>
            </w:pPr>
            <w:r w:rsidRPr="00FA254E">
              <w:rPr>
                <w:b/>
                <w:sz w:val="24"/>
                <w:szCs w:val="24"/>
              </w:rPr>
              <w:t>Chuẩn đầu ra</w:t>
            </w:r>
            <w:r>
              <w:rPr>
                <w:b/>
                <w:sz w:val="24"/>
                <w:szCs w:val="24"/>
              </w:rPr>
              <w:t xml:space="preserve"> chương trình</w:t>
            </w:r>
            <w:r w:rsidRPr="00FA254E">
              <w:rPr>
                <w:b/>
                <w:sz w:val="24"/>
                <w:szCs w:val="24"/>
              </w:rPr>
              <w:t xml:space="preserve"> (P</w:t>
            </w:r>
            <w:r w:rsidRPr="00FA254E">
              <w:rPr>
                <w:b/>
                <w:sz w:val="24"/>
                <w:szCs w:val="24"/>
                <w:lang w:val="vi-VN"/>
              </w:rPr>
              <w:t>LOs</w:t>
            </w:r>
            <w:r w:rsidRPr="00FA254E">
              <w:rPr>
                <w:b/>
                <w:sz w:val="24"/>
                <w:szCs w:val="24"/>
              </w:rPr>
              <w:t>)</w:t>
            </w:r>
          </w:p>
        </w:tc>
      </w:tr>
      <w:tr w14:paraId="79A585FF" w14:textId="77777777" w:rsidTr="00BB1685">
        <w:tblPrEx>
          <w:tblW w:w="9918" w:type="dxa"/>
          <w:jc w:val="center"/>
          <w:tblLayout w:type="fixed"/>
          <w:tblCellMar>
            <w:left w:w="0" w:type="dxa"/>
            <w:right w:w="0" w:type="dxa"/>
          </w:tblCellMar>
          <w:tblLook w:val="04A0"/>
        </w:tblPrEx>
        <w:trPr>
          <w:trHeight w:val="164"/>
          <w:jc w:val="center"/>
        </w:trPr>
        <w:tc>
          <w:tcPr>
            <w:tcW w:w="762" w:type="dxa"/>
            <w:vMerge/>
            <w:shd w:val="clear" w:color="auto" w:fill="auto"/>
            <w:tcMar>
              <w:left w:w="28" w:type="dxa"/>
              <w:right w:w="28" w:type="dxa"/>
            </w:tcMar>
            <w:vAlign w:val="center"/>
          </w:tcPr>
          <w:p w:rsidR="00EF0C39" w:rsidRPr="00FA254E" w:rsidP="00BB1685" w14:paraId="1C1B8EA1" w14:textId="77777777">
            <w:pPr>
              <w:spacing w:before="40" w:after="40"/>
              <w:jc w:val="center"/>
              <w:rPr>
                <w:sz w:val="24"/>
                <w:szCs w:val="24"/>
                <w:lang w:val="vi-VN"/>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paraId="683B7D25" w14:textId="77777777">
            <w:pPr>
              <w:spacing w:before="40" w:after="40"/>
              <w:jc w:val="center"/>
              <w:rPr>
                <w:b/>
                <w:bCs/>
                <w:sz w:val="24"/>
                <w:szCs w:val="24"/>
              </w:rPr>
            </w:pPr>
            <w:r w:rsidRPr="00FA254E">
              <w:rPr>
                <w:b/>
                <w:bCs/>
                <w:noProof/>
                <w:sz w:val="24"/>
                <w:szCs w:val="24"/>
              </w:rPr>
              <w:t>1</w:t>
            </w:r>
          </w:p>
        </w:tc>
        <w:tc>
          <w:tcPr>
            <w:tcW w:w="457" w:type="dxa"/>
            <w:tcBorders>
              <w:bottom w:val="single" w:sz="4" w:space="0" w:color="auto"/>
            </w:tcBorders>
            <w:shd w:val="clear" w:color="auto" w:fill="auto"/>
            <w:tcMar>
              <w:left w:w="28" w:type="dxa"/>
              <w:right w:w="28" w:type="dxa"/>
            </w:tcMar>
            <w:vAlign w:val="center"/>
          </w:tcPr>
          <w:p w:rsidR="00EF0C39" w:rsidRPr="00FA254E" w:rsidP="00BB1685" w14:paraId="4D3CD94B" w14:textId="77777777">
            <w:pPr>
              <w:spacing w:before="40" w:after="40"/>
              <w:jc w:val="center"/>
              <w:rPr>
                <w:b/>
                <w:bCs/>
                <w:sz w:val="24"/>
                <w:szCs w:val="24"/>
              </w:rPr>
            </w:pPr>
            <w:r w:rsidRPr="00FA254E">
              <w:rPr>
                <w:b/>
                <w:bCs/>
                <w:noProof/>
                <w:sz w:val="24"/>
                <w:szCs w:val="24"/>
              </w:rPr>
              <w:t>2</w:t>
            </w:r>
          </w:p>
        </w:tc>
        <w:tc>
          <w:tcPr>
            <w:tcW w:w="457" w:type="dxa"/>
            <w:tcBorders>
              <w:bottom w:val="single" w:sz="4" w:space="0" w:color="auto"/>
            </w:tcBorders>
            <w:shd w:val="clear" w:color="auto" w:fill="auto"/>
            <w:tcMar>
              <w:left w:w="28" w:type="dxa"/>
              <w:right w:w="28" w:type="dxa"/>
            </w:tcMar>
            <w:vAlign w:val="center"/>
          </w:tcPr>
          <w:p w:rsidR="00EF0C39" w:rsidRPr="00FA254E" w:rsidP="00BB1685" w14:paraId="3268FED1" w14:textId="77777777">
            <w:pPr>
              <w:spacing w:before="40" w:after="40"/>
              <w:jc w:val="center"/>
              <w:rPr>
                <w:b/>
                <w:bCs/>
                <w:sz w:val="24"/>
                <w:szCs w:val="24"/>
              </w:rPr>
            </w:pPr>
            <w:r w:rsidRPr="00FA254E">
              <w:rPr>
                <w:b/>
                <w:bCs/>
                <w:noProof/>
                <w:sz w:val="24"/>
                <w:szCs w:val="24"/>
              </w:rPr>
              <w:t>3</w:t>
            </w:r>
          </w:p>
        </w:tc>
        <w:tc>
          <w:tcPr>
            <w:tcW w:w="457" w:type="dxa"/>
            <w:shd w:val="clear" w:color="auto" w:fill="auto"/>
            <w:tcMar>
              <w:left w:w="28" w:type="dxa"/>
              <w:right w:w="28" w:type="dxa"/>
            </w:tcMar>
            <w:vAlign w:val="center"/>
          </w:tcPr>
          <w:p w:rsidR="00EF0C39" w:rsidRPr="00FA254E" w:rsidP="00BB1685" w14:paraId="01047956" w14:textId="77777777">
            <w:pPr>
              <w:spacing w:before="40" w:after="40"/>
              <w:jc w:val="center"/>
              <w:rPr>
                <w:b/>
                <w:bCs/>
                <w:sz w:val="24"/>
                <w:szCs w:val="24"/>
              </w:rPr>
            </w:pPr>
            <w:r w:rsidRPr="00FA254E">
              <w:rPr>
                <w:b/>
                <w:bCs/>
                <w:noProof/>
                <w:sz w:val="24"/>
                <w:szCs w:val="24"/>
              </w:rPr>
              <w:t>4</w:t>
            </w:r>
          </w:p>
        </w:tc>
        <w:tc>
          <w:tcPr>
            <w:tcW w:w="458" w:type="dxa"/>
            <w:shd w:val="clear" w:color="auto" w:fill="auto"/>
            <w:tcMar>
              <w:left w:w="28" w:type="dxa"/>
              <w:right w:w="28" w:type="dxa"/>
            </w:tcMar>
            <w:vAlign w:val="center"/>
          </w:tcPr>
          <w:p w:rsidR="00EF0C39" w:rsidRPr="00FA254E" w:rsidP="00BB1685" w14:paraId="23AF90D1" w14:textId="77777777">
            <w:pPr>
              <w:spacing w:before="40" w:after="40"/>
              <w:jc w:val="center"/>
              <w:rPr>
                <w:b/>
                <w:bCs/>
                <w:sz w:val="24"/>
                <w:szCs w:val="24"/>
              </w:rPr>
            </w:pPr>
            <w:r w:rsidRPr="00FA254E">
              <w:rPr>
                <w:b/>
                <w:bCs/>
                <w:noProof/>
                <w:sz w:val="24"/>
                <w:szCs w:val="24"/>
              </w:rPr>
              <w:t>5</w:t>
            </w:r>
          </w:p>
        </w:tc>
        <w:tc>
          <w:tcPr>
            <w:tcW w:w="458" w:type="dxa"/>
            <w:shd w:val="clear" w:color="auto" w:fill="auto"/>
            <w:tcMar>
              <w:left w:w="28" w:type="dxa"/>
              <w:right w:w="28" w:type="dxa"/>
            </w:tcMar>
            <w:vAlign w:val="center"/>
          </w:tcPr>
          <w:p w:rsidR="00EF0C39" w:rsidRPr="00FA254E" w:rsidP="00BB1685" w14:paraId="21535ABA" w14:textId="77777777">
            <w:pPr>
              <w:spacing w:before="40" w:after="40"/>
              <w:jc w:val="center"/>
              <w:rPr>
                <w:b/>
                <w:bCs/>
                <w:sz w:val="24"/>
                <w:szCs w:val="24"/>
              </w:rPr>
            </w:pPr>
            <w:r w:rsidRPr="00FA254E">
              <w:rPr>
                <w:b/>
                <w:bCs/>
                <w:noProof/>
                <w:sz w:val="24"/>
                <w:szCs w:val="24"/>
              </w:rPr>
              <w:t>6</w:t>
            </w:r>
          </w:p>
        </w:tc>
        <w:tc>
          <w:tcPr>
            <w:tcW w:w="458" w:type="dxa"/>
            <w:shd w:val="clear" w:color="auto" w:fill="auto"/>
            <w:tcMar>
              <w:left w:w="28" w:type="dxa"/>
              <w:right w:w="28" w:type="dxa"/>
            </w:tcMar>
            <w:vAlign w:val="center"/>
          </w:tcPr>
          <w:p w:rsidR="00EF0C39" w:rsidRPr="00FA254E" w:rsidP="00BB1685" w14:paraId="15CC4469" w14:textId="77777777">
            <w:pPr>
              <w:spacing w:before="40" w:after="40"/>
              <w:jc w:val="center"/>
              <w:rPr>
                <w:b/>
                <w:bCs/>
                <w:sz w:val="24"/>
                <w:szCs w:val="24"/>
              </w:rPr>
            </w:pPr>
            <w:r w:rsidRPr="00FA254E">
              <w:rPr>
                <w:b/>
                <w:bCs/>
                <w:noProof/>
                <w:sz w:val="24"/>
                <w:szCs w:val="24"/>
              </w:rPr>
              <w:t>7</w:t>
            </w:r>
          </w:p>
        </w:tc>
        <w:tc>
          <w:tcPr>
            <w:tcW w:w="458" w:type="dxa"/>
            <w:shd w:val="clear" w:color="auto" w:fill="auto"/>
            <w:tcMar>
              <w:left w:w="28" w:type="dxa"/>
              <w:right w:w="28" w:type="dxa"/>
            </w:tcMar>
            <w:vAlign w:val="center"/>
          </w:tcPr>
          <w:p w:rsidR="00EF0C39" w:rsidRPr="00FA254E" w:rsidP="00BB1685" w14:paraId="58694021" w14:textId="77777777">
            <w:pPr>
              <w:spacing w:before="40" w:after="40"/>
              <w:jc w:val="center"/>
              <w:rPr>
                <w:b/>
                <w:bCs/>
                <w:sz w:val="24"/>
                <w:szCs w:val="24"/>
              </w:rPr>
            </w:pPr>
            <w:r w:rsidRPr="00FA254E">
              <w:rPr>
                <w:b/>
                <w:bCs/>
                <w:noProof/>
                <w:sz w:val="24"/>
                <w:szCs w:val="24"/>
              </w:rPr>
              <w:t>8</w:t>
            </w:r>
          </w:p>
        </w:tc>
        <w:tc>
          <w:tcPr>
            <w:tcW w:w="458" w:type="dxa"/>
            <w:shd w:val="clear" w:color="auto" w:fill="auto"/>
            <w:tcMar>
              <w:left w:w="28" w:type="dxa"/>
              <w:right w:w="28" w:type="dxa"/>
            </w:tcMar>
            <w:vAlign w:val="center"/>
          </w:tcPr>
          <w:p w:rsidR="00EF0C39" w:rsidRPr="00FA254E" w:rsidP="00BB1685" w14:paraId="58CE1B39" w14:textId="77777777">
            <w:pPr>
              <w:spacing w:before="40" w:after="40"/>
              <w:jc w:val="center"/>
              <w:rPr>
                <w:b/>
                <w:bCs/>
                <w:sz w:val="24"/>
                <w:szCs w:val="24"/>
              </w:rPr>
            </w:pPr>
            <w:r w:rsidRPr="00FA254E">
              <w:rPr>
                <w:b/>
                <w:bCs/>
                <w:noProof/>
                <w:sz w:val="24"/>
                <w:szCs w:val="24"/>
              </w:rPr>
              <w:t>9</w:t>
            </w:r>
          </w:p>
        </w:tc>
        <w:tc>
          <w:tcPr>
            <w:tcW w:w="458" w:type="dxa"/>
            <w:tcMar>
              <w:left w:w="28" w:type="dxa"/>
              <w:right w:w="28" w:type="dxa"/>
            </w:tcMar>
            <w:vAlign w:val="center"/>
          </w:tcPr>
          <w:p w:rsidR="00EF0C39" w:rsidRPr="00FA254E" w:rsidP="00BB1685" w14:paraId="75F74B25" w14:textId="77777777">
            <w:pPr>
              <w:spacing w:before="40" w:after="40"/>
              <w:jc w:val="center"/>
              <w:rPr>
                <w:b/>
                <w:bCs/>
                <w:sz w:val="24"/>
                <w:szCs w:val="24"/>
              </w:rPr>
            </w:pPr>
            <w:r w:rsidRPr="00FA254E">
              <w:rPr>
                <w:b/>
                <w:bCs/>
                <w:noProof/>
                <w:sz w:val="24"/>
                <w:szCs w:val="24"/>
              </w:rPr>
              <w:t>10</w:t>
            </w: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paraId="5E1287D6" w14:textId="77777777">
            <w:pPr>
              <w:spacing w:before="40" w:after="40"/>
              <w:jc w:val="center"/>
              <w:rPr>
                <w:sz w:val="24"/>
                <w:szCs w:val="24"/>
              </w:rPr>
            </w:pPr>
            <w:r w:rsidRPr="00FA254E">
              <w:rPr>
                <w:noProof/>
                <w:sz w:val="24"/>
                <w:szCs w:val="24"/>
              </w:rPr>
              <w:t>a</w:t>
            </w:r>
          </w:p>
        </w:tc>
        <w:tc>
          <w:tcPr>
            <w:tcW w:w="457" w:type="dxa"/>
            <w:shd w:val="clear" w:color="auto" w:fill="auto"/>
            <w:tcMar>
              <w:left w:w="28" w:type="dxa"/>
              <w:right w:w="28" w:type="dxa"/>
            </w:tcMar>
            <w:vAlign w:val="center"/>
          </w:tcPr>
          <w:p w:rsidR="00EF0C39" w:rsidRPr="00FA254E" w:rsidP="00BB1685" w14:paraId="07F214DB"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paraId="6D16CF8D" w14:textId="77777777">
            <w:pPr>
              <w:spacing w:before="40" w:after="40"/>
              <w:jc w:val="center"/>
              <w:rPr>
                <w:sz w:val="24"/>
                <w:szCs w:val="24"/>
              </w:rPr>
            </w:pPr>
            <w:r w:rsidRPr="00FA254E">
              <w:rPr>
                <w:noProof/>
                <w:sz w:val="24"/>
                <w:szCs w:val="24"/>
              </w:rPr>
              <w:t>X</w:t>
            </w:r>
          </w:p>
        </w:tc>
        <w:tc>
          <w:tcPr>
            <w:tcW w:w="457" w:type="dxa"/>
            <w:shd w:val="clear" w:color="auto" w:fill="auto"/>
            <w:tcMar>
              <w:left w:w="28" w:type="dxa"/>
              <w:right w:w="28" w:type="dxa"/>
            </w:tcMar>
            <w:vAlign w:val="center"/>
          </w:tcPr>
          <w:p w:rsidR="00EF0C39" w:rsidRPr="00FA254E" w:rsidP="00BB1685" w14:paraId="1F2544B1" w14:textId="77777777">
            <w:pPr>
              <w:spacing w:before="40" w:after="40"/>
              <w:jc w:val="center"/>
              <w:rPr>
                <w:sz w:val="24"/>
                <w:szCs w:val="24"/>
              </w:rPr>
            </w:pPr>
            <w:r w:rsidRPr="00FA254E">
              <w:rPr>
                <w:noProof/>
                <w:sz w:val="24"/>
                <w:szCs w:val="24"/>
              </w:rPr>
              <w:t>X</w:t>
            </w:r>
          </w:p>
        </w:tc>
        <w:tc>
          <w:tcPr>
            <w:tcW w:w="457" w:type="dxa"/>
            <w:tcBorders>
              <w:bottom w:val="single" w:sz="4" w:space="0" w:color="auto"/>
            </w:tcBorders>
            <w:shd w:val="clear" w:color="auto" w:fill="auto"/>
            <w:tcMar>
              <w:left w:w="28" w:type="dxa"/>
              <w:right w:w="28" w:type="dxa"/>
            </w:tcMar>
            <w:vAlign w:val="center"/>
          </w:tcPr>
          <w:p w:rsidR="00EF0C39" w:rsidRPr="00FA254E" w:rsidP="00BB1685" w14:paraId="73C90680"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paraId="020B524B"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paraId="0760A90B"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paraId="2241BB67"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paraId="4EBF35ED"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paraId="188495B0" w14:textId="77777777">
            <w:pPr>
              <w:spacing w:before="40" w:after="40"/>
              <w:jc w:val="center"/>
              <w:rPr>
                <w:sz w:val="24"/>
                <w:szCs w:val="24"/>
              </w:rPr>
            </w:pPr>
            <w:r w:rsidRPr="00FA254E">
              <w:rPr>
                <w:noProof/>
                <w:sz w:val="24"/>
                <w:szCs w:val="24"/>
              </w:rPr>
              <w:t>X</w:t>
            </w:r>
          </w:p>
        </w:tc>
        <w:tc>
          <w:tcPr>
            <w:tcW w:w="458" w:type="dxa"/>
            <w:tcMar>
              <w:left w:w="28" w:type="dxa"/>
              <w:right w:w="28" w:type="dxa"/>
            </w:tcMar>
            <w:vAlign w:val="center"/>
          </w:tcPr>
          <w:p w:rsidR="00EF0C39" w:rsidRPr="00FA254E" w:rsidP="00BB1685" w14:paraId="316F2ECB" w14:textId="77777777">
            <w:pPr>
              <w:spacing w:before="40" w:after="40"/>
              <w:jc w:val="center"/>
              <w:rPr>
                <w:sz w:val="24"/>
                <w:szCs w:val="24"/>
              </w:rPr>
            </w:pP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b</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Mar>
              <w:left w:w="28" w:type="dxa"/>
              <w:right w:w="28" w:type="dxa"/>
            </w:tcMar>
            <w:vAlign w:val="center"/>
          </w:tcPr>
          <w:p w:rsidR="00EF0C39" w:rsidRPr="00FA254E" w:rsidP="00BB1685" w14:textId="77777777">
            <w:pPr>
              <w:spacing w:before="40" w:after="40"/>
              <w:jc w:val="center"/>
              <w:rPr>
                <w:sz w:val="24"/>
                <w:szCs w:val="24"/>
              </w:rPr>
            </w:pP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c</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Mar>
              <w:left w:w="28" w:type="dxa"/>
              <w:right w:w="28" w:type="dxa"/>
            </w:tcMar>
            <w:vAlign w:val="center"/>
          </w:tcPr>
          <w:p w:rsidR="00EF0C39" w:rsidRPr="00FA254E" w:rsidP="00BB1685" w14:textId="77777777">
            <w:pPr>
              <w:spacing w:before="40" w:after="40"/>
              <w:jc w:val="center"/>
              <w:rPr>
                <w:sz w:val="24"/>
                <w:szCs w:val="24"/>
              </w:rPr>
            </w:pP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d</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Mar>
              <w:left w:w="28" w:type="dxa"/>
              <w:right w:w="28" w:type="dxa"/>
            </w:tcMar>
            <w:vAlign w:val="center"/>
          </w:tcPr>
          <w:p w:rsidR="00EF0C39" w:rsidRPr="00FA254E" w:rsidP="00BB1685" w14:textId="77777777">
            <w:pPr>
              <w:spacing w:before="40" w:after="40"/>
              <w:jc w:val="center"/>
              <w:rPr>
                <w:sz w:val="24"/>
                <w:szCs w:val="24"/>
              </w:rPr>
            </w:pP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e</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Mar>
              <w:left w:w="28" w:type="dxa"/>
              <w:right w:w="28" w:type="dxa"/>
            </w:tcMar>
            <w:vAlign w:val="center"/>
          </w:tcPr>
          <w:p w:rsidR="00EF0C39" w:rsidRPr="00FA254E" w:rsidP="00BB1685" w14:textId="77777777">
            <w:pPr>
              <w:spacing w:before="40" w:after="40"/>
              <w:jc w:val="center"/>
              <w:rPr>
                <w:sz w:val="24"/>
                <w:szCs w:val="24"/>
              </w:rPr>
            </w:pPr>
          </w:p>
        </w:tc>
      </w:tr>
    </w:tbl>
    <w:p w:rsidR="002009F7" w:rsidRPr="00FA254E" w:rsidP="002655A9" w14:paraId="3C84C1A5" w14:textId="3858826A">
      <w:pPr>
        <w:spacing w:before="120" w:after="60"/>
        <w:jc w:val="both"/>
        <w:rPr>
          <w:color w:val="000000"/>
          <w:sz w:val="24"/>
          <w:szCs w:val="24"/>
        </w:rPr>
      </w:pPr>
      <w:r>
        <w:rPr>
          <w:b/>
          <w:color w:val="000000"/>
          <w:sz w:val="24"/>
          <w:szCs w:val="24"/>
        </w:rPr>
        <w:t>6</w:t>
      </w:r>
      <w:r w:rsidRPr="00FA254E" w:rsidR="002655A9">
        <w:rPr>
          <w:b/>
          <w:color w:val="000000"/>
          <w:sz w:val="24"/>
          <w:szCs w:val="24"/>
        </w:rPr>
        <w:t>. Nội dung:</w:t>
      </w:r>
    </w:p>
    <w:tbl>
      <w:tblPr>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5955"/>
        <w:gridCol w:w="1134"/>
        <w:gridCol w:w="850"/>
        <w:gridCol w:w="851"/>
      </w:tblGrid>
      <w:tr w14:paraId="413BC0BD" w14:textId="77777777" w:rsidTr="000A30D3">
        <w:tblPrEx>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704" w:type="dxa"/>
            <w:vMerge w:val="restart"/>
            <w:shd w:val="clear" w:color="auto" w:fill="auto"/>
            <w:tcMar>
              <w:left w:w="57" w:type="dxa"/>
              <w:right w:w="57" w:type="dxa"/>
            </w:tcMar>
            <w:vAlign w:val="center"/>
          </w:tcPr>
          <w:p w:rsidR="002655A9" w:rsidRPr="00FA254E" w:rsidP="004D1122" w14:paraId="4C05B3C7" w14:textId="77777777">
            <w:pPr>
              <w:spacing w:before="40" w:after="40"/>
              <w:jc w:val="center"/>
              <w:rPr>
                <w:b/>
                <w:color w:val="000000"/>
                <w:sz w:val="24"/>
                <w:szCs w:val="24"/>
              </w:rPr>
            </w:pPr>
            <w:r w:rsidRPr="00FA254E">
              <w:rPr>
                <w:b/>
                <w:color w:val="000000"/>
                <w:sz w:val="24"/>
                <w:szCs w:val="24"/>
              </w:rPr>
              <w:t>S</w:t>
            </w:r>
            <w:r w:rsidRPr="00FA254E">
              <w:rPr>
                <w:b/>
                <w:color w:val="000000"/>
                <w:sz w:val="24"/>
                <w:szCs w:val="24"/>
              </w:rPr>
              <w:t>TT</w:t>
            </w:r>
          </w:p>
        </w:tc>
        <w:tc>
          <w:tcPr>
            <w:tcW w:w="5955" w:type="dxa"/>
            <w:vMerge w:val="restart"/>
            <w:shd w:val="clear" w:color="auto" w:fill="auto"/>
            <w:tcMar>
              <w:left w:w="57" w:type="dxa"/>
              <w:right w:w="57" w:type="dxa"/>
            </w:tcMar>
            <w:vAlign w:val="center"/>
          </w:tcPr>
          <w:p w:rsidR="002655A9" w:rsidRPr="00FA254E" w:rsidP="004D1122" w14:paraId="11CEB528" w14:textId="77777777">
            <w:pPr>
              <w:spacing w:before="40" w:after="40"/>
              <w:jc w:val="center"/>
              <w:rPr>
                <w:b/>
                <w:color w:val="000000"/>
                <w:sz w:val="24"/>
                <w:szCs w:val="24"/>
              </w:rPr>
            </w:pPr>
            <w:r w:rsidRPr="00FA254E">
              <w:rPr>
                <w:b/>
                <w:color w:val="000000"/>
                <w:sz w:val="24"/>
                <w:szCs w:val="24"/>
              </w:rPr>
              <w:t>Chương/</w:t>
            </w:r>
            <w:r w:rsidRPr="00FA254E">
              <w:rPr>
                <w:b/>
                <w:color w:val="000000"/>
                <w:sz w:val="24"/>
                <w:szCs w:val="24"/>
              </w:rPr>
              <w:t>Chủ đề</w:t>
            </w:r>
          </w:p>
        </w:tc>
        <w:tc>
          <w:tcPr>
            <w:tcW w:w="1134" w:type="dxa"/>
            <w:vMerge w:val="restart"/>
            <w:shd w:val="clear" w:color="auto" w:fill="auto"/>
            <w:tcMar>
              <w:left w:w="57" w:type="dxa"/>
              <w:right w:w="57" w:type="dxa"/>
            </w:tcMar>
            <w:vAlign w:val="center"/>
          </w:tcPr>
          <w:p w:rsidR="002655A9" w:rsidRPr="00FA254E" w:rsidP="004D1122" w14:paraId="42088D88" w14:textId="3414D8FE">
            <w:pPr>
              <w:spacing w:before="40" w:after="40"/>
              <w:jc w:val="center"/>
              <w:rPr>
                <w:b/>
                <w:color w:val="000000"/>
                <w:sz w:val="24"/>
                <w:szCs w:val="24"/>
              </w:rPr>
            </w:pPr>
            <w:r w:rsidRPr="00FA254E">
              <w:rPr>
                <w:b/>
                <w:color w:val="000000"/>
                <w:sz w:val="24"/>
                <w:szCs w:val="24"/>
              </w:rPr>
              <w:t xml:space="preserve">Nhằm đạt </w:t>
            </w:r>
            <w:r w:rsidR="001A6A9F">
              <w:rPr>
                <w:b/>
                <w:color w:val="000000"/>
                <w:sz w:val="24"/>
                <w:szCs w:val="24"/>
              </w:rPr>
              <w:t>CLOs</w:t>
            </w:r>
          </w:p>
        </w:tc>
        <w:tc>
          <w:tcPr>
            <w:tcW w:w="1701" w:type="dxa"/>
            <w:gridSpan w:val="2"/>
            <w:shd w:val="clear" w:color="auto" w:fill="auto"/>
            <w:tcMar>
              <w:left w:w="57" w:type="dxa"/>
              <w:right w:w="57" w:type="dxa"/>
            </w:tcMar>
            <w:vAlign w:val="center"/>
          </w:tcPr>
          <w:p w:rsidR="002655A9" w:rsidRPr="00FA254E" w:rsidP="004D1122" w14:paraId="5D2A779E" w14:textId="77777777">
            <w:pPr>
              <w:spacing w:before="40" w:after="40"/>
              <w:jc w:val="center"/>
              <w:rPr>
                <w:b/>
                <w:color w:val="000000"/>
                <w:sz w:val="24"/>
                <w:szCs w:val="24"/>
              </w:rPr>
            </w:pPr>
            <w:r w:rsidRPr="00FA254E">
              <w:rPr>
                <w:b/>
                <w:color w:val="000000"/>
                <w:sz w:val="24"/>
                <w:szCs w:val="24"/>
              </w:rPr>
              <w:t>Số tiết</w:t>
            </w:r>
          </w:p>
        </w:tc>
      </w:tr>
      <w:tr w14:paraId="008F6CFD" w14:textId="77777777" w:rsidTr="000A30D3">
        <w:tblPrEx>
          <w:tblW w:w="4872" w:type="pct"/>
          <w:tblLayout w:type="fixed"/>
          <w:tblLook w:val="04A0"/>
        </w:tblPrEx>
        <w:tc>
          <w:tcPr>
            <w:tcW w:w="704" w:type="dxa"/>
            <w:vMerge/>
            <w:shd w:val="clear" w:color="auto" w:fill="auto"/>
            <w:tcMar>
              <w:left w:w="57" w:type="dxa"/>
              <w:right w:w="57" w:type="dxa"/>
            </w:tcMar>
            <w:vAlign w:val="center"/>
          </w:tcPr>
          <w:p w:rsidR="002655A9" w:rsidRPr="00FA254E" w:rsidP="004D1122" w14:paraId="2C5DF26C" w14:textId="77777777">
            <w:pPr>
              <w:spacing w:before="40" w:after="40"/>
              <w:jc w:val="center"/>
              <w:rPr>
                <w:b/>
                <w:color w:val="000000"/>
                <w:sz w:val="24"/>
                <w:szCs w:val="24"/>
              </w:rPr>
            </w:pPr>
          </w:p>
        </w:tc>
        <w:tc>
          <w:tcPr>
            <w:tcW w:w="5955" w:type="dxa"/>
            <w:vMerge/>
            <w:shd w:val="clear" w:color="auto" w:fill="auto"/>
            <w:tcMar>
              <w:left w:w="57" w:type="dxa"/>
              <w:right w:w="57" w:type="dxa"/>
            </w:tcMar>
            <w:vAlign w:val="center"/>
          </w:tcPr>
          <w:p w:rsidR="002655A9" w:rsidRPr="00FA254E" w:rsidP="004D1122" w14:paraId="2B29D1F5" w14:textId="77777777">
            <w:pPr>
              <w:spacing w:before="40" w:after="40"/>
              <w:jc w:val="center"/>
              <w:rPr>
                <w:b/>
                <w:color w:val="000000"/>
                <w:sz w:val="24"/>
                <w:szCs w:val="24"/>
              </w:rPr>
            </w:pPr>
          </w:p>
        </w:tc>
        <w:tc>
          <w:tcPr>
            <w:tcW w:w="1134" w:type="dxa"/>
            <w:vMerge/>
            <w:shd w:val="clear" w:color="auto" w:fill="auto"/>
            <w:tcMar>
              <w:left w:w="57" w:type="dxa"/>
              <w:right w:w="57" w:type="dxa"/>
            </w:tcMar>
            <w:vAlign w:val="center"/>
          </w:tcPr>
          <w:p w:rsidR="002655A9" w:rsidRPr="00FA254E" w:rsidP="004D1122" w14:paraId="7E686ABC" w14:textId="77777777">
            <w:pPr>
              <w:spacing w:before="40" w:after="40"/>
              <w:jc w:val="center"/>
              <w:rPr>
                <w:b/>
                <w:color w:val="000000"/>
                <w:sz w:val="24"/>
                <w:szCs w:val="24"/>
              </w:rPr>
            </w:pPr>
          </w:p>
        </w:tc>
        <w:tc>
          <w:tcPr>
            <w:tcW w:w="850" w:type="dxa"/>
            <w:shd w:val="clear" w:color="auto" w:fill="auto"/>
            <w:tcMar>
              <w:left w:w="57" w:type="dxa"/>
              <w:right w:w="57" w:type="dxa"/>
            </w:tcMar>
            <w:vAlign w:val="center"/>
          </w:tcPr>
          <w:p w:rsidR="002655A9" w:rsidRPr="00FA254E" w:rsidP="004D1122" w14:paraId="06D39A1F" w14:textId="77777777">
            <w:pPr>
              <w:spacing w:before="40" w:after="40"/>
              <w:jc w:val="center"/>
              <w:rPr>
                <w:b/>
                <w:color w:val="000000"/>
                <w:sz w:val="24"/>
                <w:szCs w:val="24"/>
              </w:rPr>
            </w:pPr>
            <w:r w:rsidRPr="00FA254E">
              <w:rPr>
                <w:b/>
                <w:color w:val="000000"/>
                <w:sz w:val="24"/>
                <w:szCs w:val="24"/>
              </w:rPr>
              <w:t>LT</w:t>
            </w:r>
          </w:p>
        </w:tc>
        <w:tc>
          <w:tcPr>
            <w:tcW w:w="851" w:type="dxa"/>
            <w:shd w:val="clear" w:color="auto" w:fill="auto"/>
            <w:tcMar>
              <w:left w:w="57" w:type="dxa"/>
              <w:right w:w="57" w:type="dxa"/>
            </w:tcMar>
            <w:vAlign w:val="center"/>
          </w:tcPr>
          <w:p w:rsidR="002655A9" w:rsidRPr="00FA254E" w:rsidP="004D1122" w14:paraId="7ECC596B" w14:textId="77777777">
            <w:pPr>
              <w:spacing w:before="40" w:after="40"/>
              <w:jc w:val="center"/>
              <w:rPr>
                <w:b/>
                <w:color w:val="000000"/>
                <w:sz w:val="24"/>
                <w:szCs w:val="24"/>
              </w:rPr>
            </w:pPr>
            <w:r w:rsidRPr="00FA254E">
              <w:rPr>
                <w:b/>
                <w:color w:val="000000"/>
                <w:sz w:val="24"/>
                <w:szCs w:val="24"/>
              </w:rPr>
              <w:t>TH</w:t>
            </w: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paraId="0773083C" w14:textId="06675334">
            <w:pPr>
              <w:spacing w:before="40" w:after="40"/>
              <w:rPr>
                <w:color w:val="000000"/>
                <w:sz w:val="24"/>
                <w:szCs w:val="24"/>
              </w:rPr>
            </w:pPr>
            <w:r w:rsidRPr="00FA254E" w:rsidR="00066F56">
              <w:rPr>
                <w:noProof/>
                <w:sz w:val="24"/>
                <w:szCs w:val="24"/>
              </w:rPr>
              <w:t>1</w:t>
            </w:r>
          </w:p>
        </w:tc>
        <w:tc>
          <w:tcPr>
            <w:tcW w:w="5955" w:type="dxa"/>
            <w:shd w:val="clear" w:color="auto" w:fill="auto"/>
            <w:tcMar>
              <w:left w:w="57" w:type="dxa"/>
              <w:right w:w="57" w:type="dxa"/>
            </w:tcMar>
          </w:tcPr>
          <w:p w:rsidR="002655A9" w:rsidRPr="00FA254E" w:rsidP="004D1122" w14:paraId="630F9FDD" w14:textId="186FF073">
            <w:pPr>
              <w:spacing w:before="40" w:after="40"/>
              <w:rPr>
                <w:color w:val="000000"/>
                <w:sz w:val="24"/>
                <w:szCs w:val="24"/>
              </w:rPr>
            </w:pPr>
            <w:r w:rsidRPr="00FA254E" w:rsidR="00066F56">
              <w:rPr>
                <w:noProof/>
                <w:sz w:val="24"/>
                <w:szCs w:val="24"/>
              </w:rPr>
              <w:t>Giới thiệu</w:t>
            </w:r>
          </w:p>
          <w:p w:rsidRPr="00FA254E" w:rsidP="004D1122">
            <w:pPr>
              <w:spacing w:before="40" w:after="40"/>
              <w:rPr>
                <w:sz w:val="24"/>
                <w:szCs w:val="24"/>
              </w:rPr>
            </w:pPr>
            <w:r w:rsidRPr="00FA254E">
              <w:rPr>
                <w:noProof/>
                <w:sz w:val="24"/>
                <w:szCs w:val="24"/>
              </w:rPr>
              <w:t>Giới thiệu học phần</w:t>
            </w:r>
          </w:p>
          <w:p w:rsidR="002655A9" w:rsidRPr="00FA254E" w:rsidP="004D1122">
            <w:pPr>
              <w:spacing w:before="40" w:after="40"/>
              <w:rPr>
                <w:color w:val="000000"/>
                <w:sz w:val="24"/>
                <w:szCs w:val="24"/>
              </w:rPr>
            </w:pPr>
            <w:r w:rsidRPr="00FA254E">
              <w:rPr>
                <w:noProof/>
                <w:sz w:val="24"/>
                <w:szCs w:val="24"/>
              </w:rPr>
              <w:t>Khung năng lực Châu Âu và khung năng lực 6 bậc của Việt Nam đối với Tiếng Anh</w:t>
            </w:r>
          </w:p>
        </w:tc>
        <w:tc>
          <w:tcPr>
            <w:tcW w:w="1134" w:type="dxa"/>
            <w:shd w:val="clear" w:color="auto" w:fill="auto"/>
            <w:tcMar>
              <w:left w:w="57" w:type="dxa"/>
              <w:right w:w="57" w:type="dxa"/>
            </w:tcMar>
          </w:tcPr>
          <w:p w:rsidR="002655A9" w:rsidRPr="00FA254E" w:rsidP="004D1122" w14:paraId="6974D8B8" w14:textId="20ED2CD1">
            <w:pPr>
              <w:spacing w:before="40" w:after="40"/>
              <w:jc w:val="center"/>
              <w:rPr>
                <w:color w:val="000000"/>
                <w:sz w:val="24"/>
                <w:szCs w:val="24"/>
              </w:rPr>
            </w:pPr>
            <w:r>
              <w:rPr>
                <w:noProof/>
                <w:sz w:val="24"/>
                <w:szCs w:val="24"/>
              </w:rPr>
              <w:t>a</w:t>
            </w:r>
          </w:p>
        </w:tc>
        <w:tc>
          <w:tcPr>
            <w:tcW w:w="850" w:type="dxa"/>
            <w:shd w:val="clear" w:color="auto" w:fill="auto"/>
            <w:tcMar>
              <w:left w:w="57" w:type="dxa"/>
              <w:right w:w="57" w:type="dxa"/>
            </w:tcMar>
          </w:tcPr>
          <w:p w:rsidR="002655A9" w:rsidRPr="00FA254E" w:rsidP="004D1122" w14:paraId="42AAF937" w14:textId="19C4A383">
            <w:pPr>
              <w:spacing w:before="40" w:after="40"/>
              <w:jc w:val="center"/>
              <w:rPr>
                <w:color w:val="000000"/>
                <w:sz w:val="24"/>
                <w:szCs w:val="24"/>
              </w:rPr>
            </w:pPr>
            <w:r w:rsidRPr="00FA254E" w:rsidR="00066F56">
              <w:rPr>
                <w:noProof/>
                <w:sz w:val="24"/>
                <w:szCs w:val="24"/>
              </w:rPr>
              <w:t>2</w:t>
            </w:r>
          </w:p>
        </w:tc>
        <w:tc>
          <w:tcPr>
            <w:tcW w:w="851" w:type="dxa"/>
            <w:shd w:val="clear" w:color="auto" w:fill="auto"/>
            <w:tcMar>
              <w:left w:w="57" w:type="dxa"/>
              <w:right w:w="57" w:type="dxa"/>
            </w:tcMar>
          </w:tcPr>
          <w:p w:rsidR="002655A9" w:rsidRPr="00FA254E" w:rsidP="004D1122" w14:paraId="34277BD0"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textId="06675334">
            <w:pPr>
              <w:spacing w:before="40" w:after="40"/>
              <w:rPr>
                <w:color w:val="000000"/>
                <w:sz w:val="24"/>
                <w:szCs w:val="24"/>
              </w:rPr>
            </w:pPr>
            <w:r w:rsidRPr="00FA254E" w:rsidR="00066F56">
              <w:rPr>
                <w:noProof/>
                <w:sz w:val="24"/>
                <w:szCs w:val="24"/>
              </w:rPr>
              <w:t>2</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Tổng quan</w:t>
            </w:r>
            <w:r w:rsidRPr="00FA254E">
              <w:rPr>
                <w:noProof/>
                <w:sz w:val="24"/>
                <w:szCs w:val="24"/>
              </w:rPr>
              <w:t xml:space="preserve"> về dạy học tiếng Anh trên thế giới</w:t>
            </w:r>
          </w:p>
          <w:p w:rsidRPr="00FA254E" w:rsidP="004D1122">
            <w:pPr>
              <w:spacing w:before="40" w:after="40"/>
              <w:rPr>
                <w:sz w:val="24"/>
                <w:szCs w:val="24"/>
              </w:rPr>
            </w:pPr>
            <w:r w:rsidRPr="00FA254E">
              <w:rPr>
                <w:noProof/>
                <w:sz w:val="24"/>
                <w:szCs w:val="24"/>
              </w:rPr>
              <w:t>(Chapter 1, Harmer)</w:t>
            </w:r>
          </w:p>
          <w:p w:rsidRPr="00FA254E" w:rsidP="004D1122">
            <w:pPr>
              <w:spacing w:before="40" w:after="40"/>
              <w:rPr>
                <w:sz w:val="24"/>
                <w:szCs w:val="24"/>
              </w:rPr>
            </w:pPr>
            <w:r w:rsidRPr="00FA254E">
              <w:rPr>
                <w:noProof/>
                <w:sz w:val="24"/>
                <w:szCs w:val="24"/>
              </w:rPr>
              <w:t>Tiếng Anh trên thế giới</w:t>
            </w:r>
          </w:p>
          <w:p w:rsidRPr="00FA254E" w:rsidP="004D1122">
            <w:pPr>
              <w:spacing w:before="40" w:after="40"/>
              <w:rPr>
                <w:sz w:val="24"/>
                <w:szCs w:val="24"/>
              </w:rPr>
            </w:pPr>
            <w:r w:rsidRPr="00FA254E">
              <w:rPr>
                <w:noProof/>
                <w:sz w:val="24"/>
                <w:szCs w:val="24"/>
              </w:rPr>
              <w:t>Người học tiếng Anh</w:t>
            </w:r>
          </w:p>
          <w:p w:rsidR="002655A9" w:rsidRPr="00FA254E" w:rsidP="004D1122">
            <w:pPr>
              <w:spacing w:before="40" w:after="40"/>
              <w:rPr>
                <w:color w:val="000000"/>
                <w:sz w:val="24"/>
                <w:szCs w:val="24"/>
              </w:rPr>
            </w:pPr>
            <w:r w:rsidRPr="00FA254E">
              <w:rPr>
                <w:noProof/>
                <w:sz w:val="24"/>
                <w:szCs w:val="24"/>
              </w:rPr>
              <w:t>Người dạy tiếng Anh</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a</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5</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textId="06675334">
            <w:pPr>
              <w:spacing w:before="40" w:after="40"/>
              <w:rPr>
                <w:color w:val="000000"/>
                <w:sz w:val="24"/>
                <w:szCs w:val="24"/>
              </w:rPr>
            </w:pPr>
            <w:r w:rsidRPr="00FA254E" w:rsidR="00066F56">
              <w:rPr>
                <w:noProof/>
                <w:sz w:val="24"/>
                <w:szCs w:val="24"/>
              </w:rPr>
              <w:t>3</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Các phương</w:t>
            </w:r>
            <w:r w:rsidRPr="00FA254E">
              <w:rPr>
                <w:noProof/>
                <w:sz w:val="24"/>
                <w:szCs w:val="24"/>
              </w:rPr>
              <w:t xml:space="preserve"> pháp dạy học tiếng Anh phổ biến </w:t>
            </w:r>
          </w:p>
          <w:p w:rsidRPr="00FA254E" w:rsidP="004D1122">
            <w:pPr>
              <w:spacing w:before="40" w:after="40"/>
              <w:rPr>
                <w:sz w:val="24"/>
                <w:szCs w:val="24"/>
              </w:rPr>
            </w:pPr>
            <w:r w:rsidRPr="00FA254E">
              <w:rPr>
                <w:noProof/>
                <w:sz w:val="24"/>
                <w:szCs w:val="24"/>
              </w:rPr>
              <w:t>(Chapter 4, Harmer)</w:t>
            </w:r>
          </w:p>
          <w:p w:rsidRPr="00FA254E" w:rsidP="004D1122">
            <w:pPr>
              <w:spacing w:before="40" w:after="40"/>
              <w:rPr>
                <w:sz w:val="24"/>
                <w:szCs w:val="24"/>
              </w:rPr>
            </w:pPr>
            <w:r w:rsidRPr="00FA254E">
              <w:rPr>
                <w:noProof/>
                <w:sz w:val="24"/>
                <w:szCs w:val="24"/>
              </w:rPr>
              <w:t>Grammar-Translation, The direct method, and Audiolingualism</w:t>
            </w:r>
          </w:p>
          <w:p w:rsidRPr="00FA254E" w:rsidP="004D1122">
            <w:pPr>
              <w:spacing w:before="40" w:after="40"/>
              <w:rPr>
                <w:sz w:val="24"/>
                <w:szCs w:val="24"/>
              </w:rPr>
            </w:pPr>
            <w:r w:rsidRPr="00FA254E">
              <w:rPr>
                <w:noProof/>
                <w:sz w:val="24"/>
                <w:szCs w:val="24"/>
              </w:rPr>
              <w:t>Communicative Language Teaching</w:t>
            </w:r>
          </w:p>
          <w:p w:rsidRPr="00FA254E" w:rsidP="004D1122">
            <w:pPr>
              <w:spacing w:before="40" w:after="40"/>
              <w:rPr>
                <w:sz w:val="24"/>
                <w:szCs w:val="24"/>
              </w:rPr>
            </w:pPr>
            <w:r w:rsidRPr="00FA254E">
              <w:rPr>
                <w:noProof/>
                <w:sz w:val="24"/>
                <w:szCs w:val="24"/>
              </w:rPr>
              <w:t>Task-based Learning</w:t>
            </w:r>
          </w:p>
          <w:p w:rsidRPr="00FA254E" w:rsidP="004D1122">
            <w:pPr>
              <w:spacing w:before="40" w:after="40"/>
              <w:rPr>
                <w:sz w:val="24"/>
                <w:szCs w:val="24"/>
              </w:rPr>
            </w:pPr>
            <w:r w:rsidRPr="00FA254E">
              <w:rPr>
                <w:noProof/>
                <w:sz w:val="24"/>
                <w:szCs w:val="24"/>
              </w:rPr>
              <w:t>Four old humanistic methods</w:t>
            </w:r>
          </w:p>
          <w:p w:rsidRPr="00FA254E" w:rsidP="004D1122">
            <w:pPr>
              <w:spacing w:before="40" w:after="40"/>
              <w:rPr>
                <w:sz w:val="24"/>
                <w:szCs w:val="24"/>
              </w:rPr>
            </w:pPr>
            <w:r w:rsidRPr="00FA254E">
              <w:rPr>
                <w:noProof/>
                <w:sz w:val="24"/>
                <w:szCs w:val="24"/>
              </w:rPr>
              <w:t>A procedure</w:t>
            </w:r>
          </w:p>
          <w:p w:rsidR="002655A9" w:rsidRPr="00FA254E" w:rsidP="004D1122">
            <w:pPr>
              <w:spacing w:before="40" w:after="40"/>
              <w:rPr>
                <w:color w:val="000000"/>
                <w:sz w:val="24"/>
                <w:szCs w:val="24"/>
              </w:rPr>
            </w:pPr>
            <w:r w:rsidRPr="00FA254E">
              <w:rPr>
                <w:noProof/>
                <w:sz w:val="24"/>
                <w:szCs w:val="24"/>
              </w:rPr>
              <w:t>Post-method and learning culture</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b</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5</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textId="06675334">
            <w:pPr>
              <w:spacing w:before="40" w:after="40"/>
              <w:rPr>
                <w:color w:val="000000"/>
                <w:sz w:val="24"/>
                <w:szCs w:val="24"/>
              </w:rPr>
            </w:pPr>
            <w:r w:rsidRPr="00FA254E" w:rsidR="00066F56">
              <w:rPr>
                <w:noProof/>
                <w:sz w:val="24"/>
                <w:szCs w:val="24"/>
              </w:rPr>
              <w:t>4</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Các vấn</w:t>
            </w:r>
            <w:r w:rsidRPr="00FA254E">
              <w:rPr>
                <w:noProof/>
                <w:sz w:val="24"/>
                <w:szCs w:val="24"/>
              </w:rPr>
              <w:t xml:space="preserve"> đề về người học tiếng Anh</w:t>
            </w:r>
          </w:p>
          <w:p w:rsidRPr="00FA254E" w:rsidP="004D1122">
            <w:pPr>
              <w:spacing w:before="40" w:after="40"/>
              <w:rPr>
                <w:sz w:val="24"/>
                <w:szCs w:val="24"/>
              </w:rPr>
            </w:pPr>
            <w:r w:rsidRPr="00FA254E">
              <w:rPr>
                <w:noProof/>
                <w:sz w:val="24"/>
                <w:szCs w:val="24"/>
              </w:rPr>
              <w:t>(Chapter 5, Harmer)</w:t>
            </w:r>
          </w:p>
          <w:p w:rsidRPr="00FA254E" w:rsidP="004D1122">
            <w:pPr>
              <w:spacing w:before="40" w:after="40"/>
              <w:rPr>
                <w:sz w:val="24"/>
                <w:szCs w:val="24"/>
              </w:rPr>
            </w:pPr>
            <w:r w:rsidRPr="00FA254E">
              <w:rPr>
                <w:noProof/>
                <w:sz w:val="24"/>
                <w:szCs w:val="24"/>
              </w:rPr>
              <w:t>Độ tuổi của người học ngoại ngữ</w:t>
            </w:r>
          </w:p>
          <w:p w:rsidRPr="00FA254E" w:rsidP="004D1122">
            <w:pPr>
              <w:spacing w:before="40" w:after="40"/>
              <w:rPr>
                <w:sz w:val="24"/>
                <w:szCs w:val="24"/>
              </w:rPr>
            </w:pPr>
            <w:r w:rsidRPr="00FA254E">
              <w:rPr>
                <w:noProof/>
                <w:sz w:val="24"/>
                <w:szCs w:val="24"/>
              </w:rPr>
              <w:t>Phương pháp học tập</w:t>
            </w:r>
          </w:p>
          <w:p w:rsidRPr="00FA254E" w:rsidP="004D1122">
            <w:pPr>
              <w:spacing w:before="40" w:after="40"/>
              <w:rPr>
                <w:sz w:val="24"/>
                <w:szCs w:val="24"/>
              </w:rPr>
            </w:pPr>
            <w:r w:rsidRPr="00FA254E">
              <w:rPr>
                <w:noProof/>
                <w:sz w:val="24"/>
                <w:szCs w:val="24"/>
              </w:rPr>
              <w:t>Động cơ học tập</w:t>
            </w:r>
          </w:p>
          <w:p w:rsidRPr="00FA254E" w:rsidP="004D1122">
            <w:pPr>
              <w:spacing w:before="40" w:after="40"/>
              <w:rPr>
                <w:sz w:val="24"/>
                <w:szCs w:val="24"/>
              </w:rPr>
            </w:pPr>
            <w:r w:rsidRPr="00FA254E">
              <w:rPr>
                <w:noProof/>
                <w:sz w:val="24"/>
                <w:szCs w:val="24"/>
              </w:rPr>
              <w:t>Trình độ ngôn ngữ</w:t>
            </w:r>
          </w:p>
          <w:p w:rsidR="002655A9" w:rsidRPr="00FA254E" w:rsidP="004D1122">
            <w:pPr>
              <w:spacing w:before="40" w:after="40"/>
              <w:rPr>
                <w:color w:val="000000"/>
                <w:sz w:val="24"/>
                <w:szCs w:val="24"/>
              </w:rPr>
            </w:pPr>
            <w:r w:rsidRPr="00FA254E">
              <w:rPr>
                <w:noProof/>
                <w:sz w:val="24"/>
                <w:szCs w:val="24"/>
              </w:rPr>
              <w:t>Tính tự lập trong học tập</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c</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5</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textId="06675334">
            <w:pPr>
              <w:spacing w:before="40" w:after="40"/>
              <w:rPr>
                <w:color w:val="000000"/>
                <w:sz w:val="24"/>
                <w:szCs w:val="24"/>
              </w:rPr>
            </w:pPr>
            <w:r w:rsidRPr="00FA254E" w:rsidR="00066F56">
              <w:rPr>
                <w:noProof/>
                <w:sz w:val="24"/>
                <w:szCs w:val="24"/>
              </w:rPr>
              <w:t>5</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Các vấn</w:t>
            </w:r>
            <w:r w:rsidRPr="00FA254E">
              <w:rPr>
                <w:noProof/>
                <w:sz w:val="24"/>
                <w:szCs w:val="24"/>
              </w:rPr>
              <w:t xml:space="preserve"> đề về giáo viên tiếng Anh</w:t>
            </w:r>
          </w:p>
          <w:p w:rsidRPr="00FA254E" w:rsidP="004D1122">
            <w:pPr>
              <w:spacing w:before="40" w:after="40"/>
              <w:rPr>
                <w:sz w:val="24"/>
                <w:szCs w:val="24"/>
              </w:rPr>
            </w:pPr>
            <w:r w:rsidRPr="00FA254E">
              <w:rPr>
                <w:noProof/>
                <w:sz w:val="24"/>
                <w:szCs w:val="24"/>
              </w:rPr>
              <w:t>(Chương 6, Harmer)</w:t>
            </w:r>
          </w:p>
          <w:p w:rsidRPr="00FA254E" w:rsidP="004D1122">
            <w:pPr>
              <w:spacing w:before="40" w:after="40"/>
              <w:rPr>
                <w:sz w:val="24"/>
                <w:szCs w:val="24"/>
              </w:rPr>
            </w:pPr>
            <w:r w:rsidRPr="00FA254E">
              <w:rPr>
                <w:noProof/>
                <w:sz w:val="24"/>
                <w:szCs w:val="24"/>
              </w:rPr>
              <w:t>Đặc điểm của một giáo viên giỏi</w:t>
            </w:r>
          </w:p>
          <w:p w:rsidR="002655A9" w:rsidRPr="00FA254E" w:rsidP="004D1122">
            <w:pPr>
              <w:spacing w:before="40" w:after="40"/>
              <w:rPr>
                <w:color w:val="000000"/>
                <w:sz w:val="24"/>
                <w:szCs w:val="24"/>
              </w:rPr>
            </w:pPr>
            <w:r w:rsidRPr="00FA254E">
              <w:rPr>
                <w:noProof/>
                <w:sz w:val="24"/>
                <w:szCs w:val="24"/>
              </w:rPr>
              <w:t>Vai trò của giáo viên trong lớp học</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d</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5</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textId="06675334">
            <w:pPr>
              <w:spacing w:before="40" w:after="40"/>
              <w:rPr>
                <w:color w:val="000000"/>
                <w:sz w:val="24"/>
                <w:szCs w:val="24"/>
              </w:rPr>
            </w:pPr>
            <w:r w:rsidRPr="00FA254E" w:rsidR="00066F56">
              <w:rPr>
                <w:noProof/>
                <w:sz w:val="24"/>
                <w:szCs w:val="24"/>
              </w:rPr>
              <w:t>6</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Các vấn</w:t>
            </w:r>
            <w:r w:rsidRPr="00FA254E">
              <w:rPr>
                <w:noProof/>
                <w:sz w:val="24"/>
                <w:szCs w:val="24"/>
              </w:rPr>
              <w:t xml:space="preserve"> đề về lớp học</w:t>
            </w:r>
          </w:p>
          <w:p w:rsidRPr="00FA254E" w:rsidP="004D1122">
            <w:pPr>
              <w:spacing w:before="40" w:after="40"/>
              <w:rPr>
                <w:sz w:val="24"/>
                <w:szCs w:val="24"/>
              </w:rPr>
            </w:pPr>
            <w:r w:rsidRPr="00FA254E">
              <w:rPr>
                <w:noProof/>
                <w:sz w:val="24"/>
                <w:szCs w:val="24"/>
              </w:rPr>
              <w:t>(Chương 7, Harmer)</w:t>
            </w:r>
          </w:p>
          <w:p w:rsidRPr="00FA254E" w:rsidP="004D1122">
            <w:pPr>
              <w:spacing w:before="40" w:after="40"/>
              <w:rPr>
                <w:sz w:val="24"/>
                <w:szCs w:val="24"/>
              </w:rPr>
            </w:pPr>
            <w:r w:rsidRPr="00FA254E">
              <w:rPr>
                <w:noProof/>
                <w:sz w:val="24"/>
                <w:szCs w:val="24"/>
              </w:rPr>
              <w:t>Lớp đông và dạy kèm</w:t>
            </w:r>
          </w:p>
          <w:p w:rsidRPr="00FA254E" w:rsidP="004D1122">
            <w:pPr>
              <w:spacing w:before="40" w:after="40"/>
              <w:rPr>
                <w:sz w:val="24"/>
                <w:szCs w:val="24"/>
              </w:rPr>
            </w:pPr>
            <w:r w:rsidRPr="00FA254E">
              <w:rPr>
                <w:noProof/>
                <w:sz w:val="24"/>
                <w:szCs w:val="24"/>
              </w:rPr>
              <w:t>Lớp trình độ hỗn hợp</w:t>
            </w:r>
          </w:p>
          <w:p w:rsidR="002655A9" w:rsidRPr="00FA254E" w:rsidP="004D1122">
            <w:pPr>
              <w:spacing w:before="40" w:after="40"/>
              <w:rPr>
                <w:color w:val="000000"/>
                <w:sz w:val="24"/>
                <w:szCs w:val="24"/>
              </w:rPr>
            </w:pPr>
            <w:r w:rsidRPr="00FA254E">
              <w:rPr>
                <w:noProof/>
                <w:sz w:val="24"/>
                <w:szCs w:val="24"/>
              </w:rPr>
              <w:t>Lớp có học sinh đặc biệt</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e</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5</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textId="06675334">
            <w:pPr>
              <w:spacing w:before="40" w:after="40"/>
              <w:rPr>
                <w:color w:val="000000"/>
                <w:sz w:val="24"/>
                <w:szCs w:val="24"/>
              </w:rPr>
            </w:pPr>
            <w:r w:rsidRPr="00FA254E" w:rsidR="00066F56">
              <w:rPr>
                <w:noProof/>
                <w:sz w:val="24"/>
                <w:szCs w:val="24"/>
              </w:rPr>
              <w:t>7</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Dự giờ</w:t>
            </w:r>
            <w:r w:rsidRPr="00FA254E">
              <w:rPr>
                <w:noProof/>
                <w:sz w:val="24"/>
                <w:szCs w:val="24"/>
              </w:rPr>
              <w:t xml:space="preserve"> và nhận xét</w:t>
            </w:r>
          </w:p>
          <w:p w:rsidRPr="00FA254E" w:rsidP="004D1122">
            <w:pPr>
              <w:spacing w:before="40" w:after="40"/>
              <w:rPr>
                <w:sz w:val="24"/>
                <w:szCs w:val="24"/>
              </w:rPr>
            </w:pPr>
            <w:r w:rsidRPr="00FA254E">
              <w:rPr>
                <w:noProof/>
                <w:sz w:val="24"/>
                <w:szCs w:val="24"/>
              </w:rPr>
              <w:t>Tổng quan về dự giờ</w:t>
            </w:r>
          </w:p>
          <w:p w:rsidR="002655A9" w:rsidRPr="00FA254E" w:rsidP="004D1122">
            <w:pPr>
              <w:spacing w:before="40" w:after="40"/>
              <w:rPr>
                <w:color w:val="000000"/>
                <w:sz w:val="24"/>
                <w:szCs w:val="24"/>
              </w:rPr>
            </w:pPr>
            <w:r w:rsidRPr="00FA254E">
              <w:rPr>
                <w:noProof/>
                <w:sz w:val="24"/>
                <w:szCs w:val="24"/>
              </w:rPr>
              <w:t>Dự giờ và viết báo cáo phân tích lớp học theo các nội dung yêu cầu</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a, b,</w:t>
            </w:r>
            <w:r>
              <w:rPr>
                <w:noProof/>
                <w:sz w:val="24"/>
                <w:szCs w:val="24"/>
              </w:rPr>
              <w:t xml:space="preserve"> c, d, e</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3</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bl>
    <w:p w:rsidR="009110CD" w:rsidRPr="00FA254E" w:rsidP="00DC3327" w14:paraId="2B664B42" w14:textId="58AA7FE7">
      <w:pPr>
        <w:spacing w:before="120" w:after="120"/>
        <w:jc w:val="both"/>
        <w:rPr>
          <w:b/>
          <w:color w:val="000000"/>
          <w:sz w:val="24"/>
          <w:szCs w:val="24"/>
        </w:rPr>
      </w:pPr>
      <w:r w:rsidRPr="00FA254E">
        <w:rPr>
          <w:b/>
          <w:color w:val="000000"/>
          <w:sz w:val="24"/>
          <w:szCs w:val="24"/>
        </w:rPr>
        <w:t xml:space="preserve">7. Phương pháp dạy học và kiểm tra, đánh giá để đạt </w:t>
      </w:r>
      <w:r w:rsidR="00897169">
        <w:rPr>
          <w:b/>
          <w:color w:val="000000"/>
          <w:sz w:val="24"/>
          <w:szCs w:val="24"/>
        </w:rPr>
        <w:t>Chuẩn đầu ra HP</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4110"/>
        <w:gridCol w:w="2127"/>
        <w:gridCol w:w="2268"/>
      </w:tblGrid>
      <w:tr w14:paraId="20902E8C" w14:textId="77777777" w:rsidTr="00AE43F9">
        <w:tblPrEx>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3"/>
        </w:trPr>
        <w:tc>
          <w:tcPr>
            <w:tcW w:w="988" w:type="dxa"/>
            <w:shd w:val="clear" w:color="auto" w:fill="auto"/>
            <w:tcMar>
              <w:left w:w="57" w:type="dxa"/>
              <w:right w:w="28" w:type="dxa"/>
            </w:tcMar>
            <w:vAlign w:val="center"/>
          </w:tcPr>
          <w:p w:rsidR="00190B75" w:rsidRPr="00FA254E" w:rsidP="00190B75" w14:paraId="31EA4993" w14:textId="0DDE108C">
            <w:pPr>
              <w:spacing w:before="40" w:after="40"/>
              <w:jc w:val="center"/>
              <w:rPr>
                <w:b/>
                <w:color w:val="000000"/>
                <w:sz w:val="24"/>
                <w:szCs w:val="24"/>
              </w:rPr>
            </w:pPr>
            <w:r>
              <w:rPr>
                <w:b/>
                <w:color w:val="000000"/>
                <w:sz w:val="24"/>
                <w:szCs w:val="24"/>
              </w:rPr>
              <w:t>STT</w:t>
            </w:r>
          </w:p>
        </w:tc>
        <w:tc>
          <w:tcPr>
            <w:tcW w:w="4110" w:type="dxa"/>
            <w:shd w:val="clear" w:color="auto" w:fill="auto"/>
            <w:tcMar>
              <w:left w:w="57" w:type="dxa"/>
              <w:right w:w="28" w:type="dxa"/>
            </w:tcMar>
            <w:vAlign w:val="center"/>
          </w:tcPr>
          <w:p w:rsidR="00190B75" w:rsidRPr="00190B75" w:rsidP="00190B75" w14:paraId="041557DC" w14:textId="6C596E5A">
            <w:pPr>
              <w:spacing w:before="40" w:after="40"/>
              <w:jc w:val="center"/>
              <w:rPr>
                <w:b/>
                <w:bCs/>
                <w:color w:val="000000"/>
                <w:sz w:val="24"/>
                <w:szCs w:val="24"/>
              </w:rPr>
            </w:pPr>
            <w:r w:rsidRPr="00190B75">
              <w:rPr>
                <w:b/>
                <w:bCs/>
                <w:sz w:val="24"/>
                <w:szCs w:val="24"/>
              </w:rPr>
              <w:t>Phương pháp dạy học</w:t>
            </w:r>
          </w:p>
        </w:tc>
        <w:tc>
          <w:tcPr>
            <w:tcW w:w="2127" w:type="dxa"/>
            <w:vAlign w:val="center"/>
          </w:tcPr>
          <w:p w:rsidR="00190B75" w:rsidRPr="00190B75" w:rsidP="00190B75" w14:paraId="64C1DD63" w14:textId="1869EB32">
            <w:pPr>
              <w:spacing w:before="40" w:after="40"/>
              <w:jc w:val="center"/>
              <w:rPr>
                <w:b/>
                <w:bCs/>
                <w:color w:val="000000"/>
                <w:sz w:val="24"/>
                <w:szCs w:val="24"/>
              </w:rPr>
            </w:pPr>
            <w:r w:rsidRPr="00190B75">
              <w:rPr>
                <w:b/>
                <w:bCs/>
                <w:sz w:val="24"/>
                <w:szCs w:val="24"/>
              </w:rPr>
              <w:t xml:space="preserve">Áp dụng cho </w:t>
            </w:r>
            <w:r>
              <w:rPr>
                <w:b/>
                <w:bCs/>
                <w:sz w:val="24"/>
                <w:szCs w:val="24"/>
              </w:rPr>
              <w:br/>
            </w:r>
            <w:r w:rsidRPr="00190B75">
              <w:rPr>
                <w:b/>
                <w:bCs/>
                <w:sz w:val="24"/>
                <w:szCs w:val="24"/>
              </w:rPr>
              <w:t>chủ đề</w:t>
            </w:r>
          </w:p>
        </w:tc>
        <w:tc>
          <w:tcPr>
            <w:tcW w:w="2268" w:type="dxa"/>
            <w:shd w:val="clear" w:color="auto" w:fill="auto"/>
            <w:tcMar>
              <w:left w:w="57" w:type="dxa"/>
              <w:right w:w="28" w:type="dxa"/>
            </w:tcMar>
            <w:vAlign w:val="center"/>
          </w:tcPr>
          <w:p w:rsidR="00190B75" w:rsidRPr="00190B75" w:rsidP="00190B75" w14:paraId="41D84307" w14:textId="132042D4">
            <w:pPr>
              <w:spacing w:before="40" w:after="40"/>
              <w:jc w:val="center"/>
              <w:rPr>
                <w:b/>
                <w:bCs/>
                <w:color w:val="000000"/>
                <w:sz w:val="24"/>
                <w:szCs w:val="24"/>
              </w:rPr>
            </w:pPr>
            <w:r w:rsidRPr="00190B75">
              <w:rPr>
                <w:b/>
                <w:bCs/>
                <w:sz w:val="24"/>
                <w:szCs w:val="24"/>
              </w:rPr>
              <w:t>Nhằm đạt CLOs</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paraId="565683E1" w14:textId="45A60421">
            <w:pPr>
              <w:spacing w:before="40" w:after="40"/>
              <w:jc w:val="center"/>
              <w:rPr>
                <w:b/>
                <w:color w:val="000000"/>
                <w:sz w:val="24"/>
                <w:szCs w:val="24"/>
              </w:rPr>
            </w:pPr>
            <w:r>
              <w:rPr>
                <w:noProof/>
                <w:sz w:val="24"/>
                <w:szCs w:val="24"/>
              </w:rPr>
              <w:t>1</w:t>
            </w:r>
          </w:p>
        </w:tc>
        <w:tc>
          <w:tcPr>
            <w:tcW w:w="4110" w:type="dxa"/>
            <w:shd w:val="clear" w:color="auto" w:fill="auto"/>
            <w:tcMar>
              <w:left w:w="57" w:type="dxa"/>
              <w:right w:w="28" w:type="dxa"/>
            </w:tcMar>
            <w:vAlign w:val="center"/>
          </w:tcPr>
          <w:p w:rsidR="00190B75" w:rsidRPr="00FA254E" w:rsidP="00DF2501" w14:paraId="500E3278" w14:textId="5F6D1AC0">
            <w:pPr>
              <w:spacing w:before="10" w:after="10"/>
              <w:rPr>
                <w:sz w:val="24"/>
                <w:szCs w:val="24"/>
              </w:rPr>
            </w:pPr>
            <w:r w:rsidRPr="00FA254E">
              <w:rPr>
                <w:noProof/>
                <w:sz w:val="24"/>
                <w:szCs w:val="24"/>
              </w:rPr>
              <w:t>Thuyết giảng</w:t>
            </w:r>
          </w:p>
        </w:tc>
        <w:tc>
          <w:tcPr>
            <w:tcW w:w="2127" w:type="dxa"/>
            <w:vAlign w:val="center"/>
          </w:tcPr>
          <w:p w:rsidR="00190B75" w:rsidRPr="00FA254E" w:rsidP="00190B75" w14:paraId="326827EB" w14:textId="1F32AB3D">
            <w:pPr>
              <w:spacing w:before="40" w:after="40"/>
              <w:jc w:val="center"/>
              <w:rPr>
                <w:sz w:val="24"/>
                <w:szCs w:val="24"/>
              </w:rPr>
            </w:pPr>
            <w:r>
              <w:rPr>
                <w:noProof/>
                <w:sz w:val="24"/>
                <w:szCs w:val="24"/>
              </w:rPr>
              <w:t>1, 2, 3,</w:t>
            </w:r>
            <w:r>
              <w:rPr>
                <w:noProof/>
                <w:sz w:val="24"/>
                <w:szCs w:val="24"/>
              </w:rPr>
              <w:t xml:space="preserve"> 4, 5, 6</w:t>
            </w:r>
          </w:p>
        </w:tc>
        <w:tc>
          <w:tcPr>
            <w:tcW w:w="2268" w:type="dxa"/>
            <w:shd w:val="clear" w:color="auto" w:fill="auto"/>
            <w:tcMar>
              <w:left w:w="57" w:type="dxa"/>
              <w:right w:w="28" w:type="dxa"/>
            </w:tcMar>
            <w:vAlign w:val="center"/>
          </w:tcPr>
          <w:p w:rsidR="00190B75" w:rsidRPr="00FA254E" w:rsidP="00AD2E9F" w14:paraId="4BB2F65E" w14:textId="273F5FE9">
            <w:pPr>
              <w:spacing w:before="40" w:after="40"/>
              <w:jc w:val="center"/>
              <w:rPr>
                <w:color w:val="000000"/>
                <w:sz w:val="24"/>
                <w:szCs w:val="24"/>
              </w:rPr>
            </w:pPr>
            <w:r>
              <w:rPr>
                <w:noProof/>
                <w:sz w:val="24"/>
                <w:szCs w:val="24"/>
              </w:rPr>
              <w:t>a, b,</w:t>
            </w:r>
            <w:r>
              <w:rPr>
                <w:noProof/>
                <w:sz w:val="24"/>
                <w:szCs w:val="24"/>
              </w:rPr>
              <w:t xml:space="preserve"> c, d, e</w:t>
            </w:r>
            <w:r w:rsidRPr="00FA254E">
              <w:rPr>
                <w:sz w:val="24"/>
                <w:szCs w:val="24"/>
              </w:rPr>
              <w:t xml:space="preserve"> </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textId="45A60421">
            <w:pPr>
              <w:spacing w:before="40" w:after="40"/>
              <w:jc w:val="center"/>
              <w:rPr>
                <w:b/>
                <w:color w:val="000000"/>
                <w:sz w:val="24"/>
                <w:szCs w:val="24"/>
              </w:rPr>
            </w:pPr>
            <w:r>
              <w:rPr>
                <w:noProof/>
                <w:sz w:val="24"/>
                <w:szCs w:val="24"/>
              </w:rPr>
              <w:t>2</w:t>
            </w:r>
          </w:p>
        </w:tc>
        <w:tc>
          <w:tcPr>
            <w:tcW w:w="4110" w:type="dxa"/>
            <w:shd w:val="clear" w:color="auto" w:fill="auto"/>
            <w:tcMar>
              <w:left w:w="57" w:type="dxa"/>
              <w:right w:w="28" w:type="dxa"/>
            </w:tcMar>
            <w:vAlign w:val="center"/>
          </w:tcPr>
          <w:p w:rsidR="00190B75" w:rsidRPr="00FA254E" w:rsidP="00DF2501" w14:textId="5F6D1AC0">
            <w:pPr>
              <w:spacing w:before="10" w:after="10"/>
              <w:rPr>
                <w:sz w:val="24"/>
                <w:szCs w:val="24"/>
              </w:rPr>
            </w:pPr>
            <w:r w:rsidRPr="00FA254E">
              <w:rPr>
                <w:noProof/>
                <w:sz w:val="24"/>
                <w:szCs w:val="24"/>
              </w:rPr>
              <w:t>Thảo luận</w:t>
            </w:r>
            <w:r w:rsidRPr="00FA254E">
              <w:rPr>
                <w:noProof/>
                <w:sz w:val="24"/>
                <w:szCs w:val="24"/>
              </w:rPr>
              <w:t xml:space="preserve"> nhóm</w:t>
            </w:r>
          </w:p>
        </w:tc>
        <w:tc>
          <w:tcPr>
            <w:tcW w:w="2127" w:type="dxa"/>
            <w:vAlign w:val="center"/>
          </w:tcPr>
          <w:p w:rsidR="00190B75" w:rsidRPr="00FA254E" w:rsidP="00190B75" w14:textId="1F32AB3D">
            <w:pPr>
              <w:spacing w:before="40" w:after="40"/>
              <w:jc w:val="center"/>
              <w:rPr>
                <w:sz w:val="24"/>
                <w:szCs w:val="24"/>
              </w:rPr>
            </w:pPr>
            <w:r>
              <w:rPr>
                <w:noProof/>
                <w:sz w:val="24"/>
                <w:szCs w:val="24"/>
              </w:rPr>
              <w:t>1, 2, 3,</w:t>
            </w:r>
            <w:r>
              <w:rPr>
                <w:noProof/>
                <w:sz w:val="24"/>
                <w:szCs w:val="24"/>
              </w:rPr>
              <w:t xml:space="preserve"> 4, 5, 6, 7</w:t>
            </w:r>
          </w:p>
        </w:tc>
        <w:tc>
          <w:tcPr>
            <w:tcW w:w="2268" w:type="dxa"/>
            <w:shd w:val="clear" w:color="auto" w:fill="auto"/>
            <w:tcMar>
              <w:left w:w="57" w:type="dxa"/>
              <w:right w:w="28" w:type="dxa"/>
            </w:tcMar>
            <w:vAlign w:val="center"/>
          </w:tcPr>
          <w:p w:rsidR="00190B75" w:rsidRPr="00FA254E" w:rsidP="00AD2E9F" w14:textId="273F5FE9">
            <w:pPr>
              <w:spacing w:before="40" w:after="40"/>
              <w:jc w:val="center"/>
              <w:rPr>
                <w:color w:val="000000"/>
                <w:sz w:val="24"/>
                <w:szCs w:val="24"/>
              </w:rPr>
            </w:pPr>
            <w:r>
              <w:rPr>
                <w:noProof/>
                <w:sz w:val="24"/>
                <w:szCs w:val="24"/>
              </w:rPr>
              <w:t>a, b,</w:t>
            </w:r>
            <w:r>
              <w:rPr>
                <w:noProof/>
                <w:sz w:val="24"/>
                <w:szCs w:val="24"/>
              </w:rPr>
              <w:t xml:space="preserve"> c, d, e</w:t>
            </w:r>
            <w:r w:rsidRPr="00FA254E">
              <w:rPr>
                <w:sz w:val="24"/>
                <w:szCs w:val="24"/>
              </w:rPr>
              <w:t xml:space="preserve"> </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textId="45A60421">
            <w:pPr>
              <w:spacing w:before="40" w:after="40"/>
              <w:jc w:val="center"/>
              <w:rPr>
                <w:b/>
                <w:color w:val="000000"/>
                <w:sz w:val="24"/>
                <w:szCs w:val="24"/>
              </w:rPr>
            </w:pPr>
            <w:r>
              <w:rPr>
                <w:noProof/>
                <w:sz w:val="24"/>
                <w:szCs w:val="24"/>
              </w:rPr>
              <w:t>3</w:t>
            </w:r>
          </w:p>
        </w:tc>
        <w:tc>
          <w:tcPr>
            <w:tcW w:w="4110" w:type="dxa"/>
            <w:shd w:val="clear" w:color="auto" w:fill="auto"/>
            <w:tcMar>
              <w:left w:w="57" w:type="dxa"/>
              <w:right w:w="28" w:type="dxa"/>
            </w:tcMar>
            <w:vAlign w:val="center"/>
          </w:tcPr>
          <w:p w:rsidR="00190B75" w:rsidRPr="00FA254E" w:rsidP="00DF2501" w14:textId="5F6D1AC0">
            <w:pPr>
              <w:spacing w:before="10" w:after="10"/>
              <w:rPr>
                <w:sz w:val="24"/>
                <w:szCs w:val="24"/>
              </w:rPr>
            </w:pPr>
            <w:r w:rsidRPr="00FA254E">
              <w:rPr>
                <w:noProof/>
                <w:sz w:val="24"/>
                <w:szCs w:val="24"/>
              </w:rPr>
              <w:t>Thuyết trình</w:t>
            </w:r>
          </w:p>
        </w:tc>
        <w:tc>
          <w:tcPr>
            <w:tcW w:w="2127" w:type="dxa"/>
            <w:vAlign w:val="center"/>
          </w:tcPr>
          <w:p w:rsidR="00190B75" w:rsidRPr="00FA254E" w:rsidP="00190B75" w14:textId="1F32AB3D">
            <w:pPr>
              <w:spacing w:before="40" w:after="40"/>
              <w:jc w:val="center"/>
              <w:rPr>
                <w:sz w:val="24"/>
                <w:szCs w:val="24"/>
              </w:rPr>
            </w:pPr>
            <w:r>
              <w:rPr>
                <w:noProof/>
                <w:sz w:val="24"/>
                <w:szCs w:val="24"/>
              </w:rPr>
              <w:t>2, 3, 4,</w:t>
            </w:r>
            <w:r>
              <w:rPr>
                <w:noProof/>
                <w:sz w:val="24"/>
                <w:szCs w:val="24"/>
              </w:rPr>
              <w:t xml:space="preserve"> 5, 6</w:t>
            </w:r>
          </w:p>
        </w:tc>
        <w:tc>
          <w:tcPr>
            <w:tcW w:w="2268" w:type="dxa"/>
            <w:shd w:val="clear" w:color="auto" w:fill="auto"/>
            <w:tcMar>
              <w:left w:w="57" w:type="dxa"/>
              <w:right w:w="28" w:type="dxa"/>
            </w:tcMar>
            <w:vAlign w:val="center"/>
          </w:tcPr>
          <w:p w:rsidR="00190B75" w:rsidRPr="00FA254E" w:rsidP="00AD2E9F" w14:textId="273F5FE9">
            <w:pPr>
              <w:spacing w:before="40" w:after="40"/>
              <w:jc w:val="center"/>
              <w:rPr>
                <w:color w:val="000000"/>
                <w:sz w:val="24"/>
                <w:szCs w:val="24"/>
              </w:rPr>
            </w:pPr>
            <w:r>
              <w:rPr>
                <w:noProof/>
                <w:sz w:val="24"/>
                <w:szCs w:val="24"/>
              </w:rPr>
              <w:t>a, b,</w:t>
            </w:r>
            <w:r>
              <w:rPr>
                <w:noProof/>
                <w:sz w:val="24"/>
                <w:szCs w:val="24"/>
              </w:rPr>
              <w:t xml:space="preserve"> c, d, e</w:t>
            </w:r>
            <w:r w:rsidRPr="00FA254E">
              <w:rPr>
                <w:sz w:val="24"/>
                <w:szCs w:val="24"/>
              </w:rPr>
              <w:t xml:space="preserve"> </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textId="45A60421">
            <w:pPr>
              <w:spacing w:before="40" w:after="40"/>
              <w:jc w:val="center"/>
              <w:rPr>
                <w:b/>
                <w:color w:val="000000"/>
                <w:sz w:val="24"/>
                <w:szCs w:val="24"/>
              </w:rPr>
            </w:pPr>
            <w:r>
              <w:rPr>
                <w:noProof/>
                <w:sz w:val="24"/>
                <w:szCs w:val="24"/>
              </w:rPr>
              <w:t>4</w:t>
            </w:r>
          </w:p>
        </w:tc>
        <w:tc>
          <w:tcPr>
            <w:tcW w:w="4110" w:type="dxa"/>
            <w:shd w:val="clear" w:color="auto" w:fill="auto"/>
            <w:tcMar>
              <w:left w:w="57" w:type="dxa"/>
              <w:right w:w="28" w:type="dxa"/>
            </w:tcMar>
            <w:vAlign w:val="center"/>
          </w:tcPr>
          <w:p w:rsidR="00190B75" w:rsidRPr="00FA254E" w:rsidP="00DF2501" w14:textId="5F6D1AC0">
            <w:pPr>
              <w:spacing w:before="10" w:after="10"/>
              <w:rPr>
                <w:sz w:val="24"/>
                <w:szCs w:val="24"/>
              </w:rPr>
            </w:pPr>
            <w:r w:rsidRPr="00FA254E">
              <w:rPr>
                <w:noProof/>
                <w:sz w:val="24"/>
                <w:szCs w:val="24"/>
              </w:rPr>
              <w:t>Nghiên cứu</w:t>
            </w:r>
            <w:r w:rsidRPr="00FA254E">
              <w:rPr>
                <w:noProof/>
                <w:sz w:val="24"/>
                <w:szCs w:val="24"/>
              </w:rPr>
              <w:t xml:space="preserve"> tình huống</w:t>
            </w:r>
          </w:p>
        </w:tc>
        <w:tc>
          <w:tcPr>
            <w:tcW w:w="2127" w:type="dxa"/>
            <w:vAlign w:val="center"/>
          </w:tcPr>
          <w:p w:rsidR="00190B75" w:rsidRPr="00FA254E" w:rsidP="00190B75" w14:textId="1F32AB3D">
            <w:pPr>
              <w:spacing w:before="40" w:after="40"/>
              <w:jc w:val="center"/>
              <w:rPr>
                <w:sz w:val="24"/>
                <w:szCs w:val="24"/>
              </w:rPr>
            </w:pPr>
            <w:r>
              <w:rPr>
                <w:noProof/>
                <w:sz w:val="24"/>
                <w:szCs w:val="24"/>
              </w:rPr>
              <w:t>2, 3, 4,</w:t>
            </w:r>
            <w:r>
              <w:rPr>
                <w:noProof/>
                <w:sz w:val="24"/>
                <w:szCs w:val="24"/>
              </w:rPr>
              <w:t xml:space="preserve"> 5, 6, 7</w:t>
            </w:r>
          </w:p>
        </w:tc>
        <w:tc>
          <w:tcPr>
            <w:tcW w:w="2268" w:type="dxa"/>
            <w:shd w:val="clear" w:color="auto" w:fill="auto"/>
            <w:tcMar>
              <w:left w:w="57" w:type="dxa"/>
              <w:right w:w="28" w:type="dxa"/>
            </w:tcMar>
            <w:vAlign w:val="center"/>
          </w:tcPr>
          <w:p w:rsidR="00190B75" w:rsidRPr="00FA254E" w:rsidP="00AD2E9F" w14:textId="273F5FE9">
            <w:pPr>
              <w:spacing w:before="40" w:after="40"/>
              <w:jc w:val="center"/>
              <w:rPr>
                <w:color w:val="000000"/>
                <w:sz w:val="24"/>
                <w:szCs w:val="24"/>
              </w:rPr>
            </w:pPr>
            <w:r>
              <w:rPr>
                <w:noProof/>
                <w:sz w:val="24"/>
                <w:szCs w:val="24"/>
              </w:rPr>
              <w:t>a, b,</w:t>
            </w:r>
            <w:r>
              <w:rPr>
                <w:noProof/>
                <w:sz w:val="24"/>
                <w:szCs w:val="24"/>
              </w:rPr>
              <w:t xml:space="preserve"> c, d, e</w:t>
            </w:r>
            <w:r w:rsidRPr="00FA254E">
              <w:rPr>
                <w:sz w:val="24"/>
                <w:szCs w:val="24"/>
              </w:rPr>
              <w:t xml:space="preserve"> </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textId="45A60421">
            <w:pPr>
              <w:spacing w:before="40" w:after="40"/>
              <w:jc w:val="center"/>
              <w:rPr>
                <w:b/>
                <w:color w:val="000000"/>
                <w:sz w:val="24"/>
                <w:szCs w:val="24"/>
              </w:rPr>
            </w:pPr>
            <w:r>
              <w:rPr>
                <w:noProof/>
                <w:sz w:val="24"/>
                <w:szCs w:val="24"/>
              </w:rPr>
              <w:t>5</w:t>
            </w:r>
          </w:p>
        </w:tc>
        <w:tc>
          <w:tcPr>
            <w:tcW w:w="4110" w:type="dxa"/>
            <w:shd w:val="clear" w:color="auto" w:fill="auto"/>
            <w:tcMar>
              <w:left w:w="57" w:type="dxa"/>
              <w:right w:w="28" w:type="dxa"/>
            </w:tcMar>
            <w:vAlign w:val="center"/>
          </w:tcPr>
          <w:p w:rsidR="00190B75" w:rsidRPr="00FA254E" w:rsidP="00DF2501" w14:textId="5F6D1AC0">
            <w:pPr>
              <w:spacing w:before="10" w:after="10"/>
              <w:rPr>
                <w:sz w:val="24"/>
                <w:szCs w:val="24"/>
              </w:rPr>
            </w:pPr>
            <w:r w:rsidRPr="00FA254E">
              <w:rPr>
                <w:noProof/>
                <w:sz w:val="24"/>
                <w:szCs w:val="24"/>
              </w:rPr>
              <w:t>Xem phim</w:t>
            </w:r>
            <w:r w:rsidRPr="00FA254E">
              <w:rPr>
                <w:noProof/>
                <w:sz w:val="24"/>
                <w:szCs w:val="24"/>
              </w:rPr>
              <w:t xml:space="preserve"> tư liệu</w:t>
            </w:r>
          </w:p>
        </w:tc>
        <w:tc>
          <w:tcPr>
            <w:tcW w:w="2127" w:type="dxa"/>
            <w:vAlign w:val="center"/>
          </w:tcPr>
          <w:p w:rsidR="00190B75" w:rsidRPr="00FA254E" w:rsidP="00190B75" w14:textId="1F32AB3D">
            <w:pPr>
              <w:spacing w:before="40" w:after="40"/>
              <w:jc w:val="center"/>
              <w:rPr>
                <w:sz w:val="24"/>
                <w:szCs w:val="24"/>
              </w:rPr>
            </w:pPr>
            <w:r>
              <w:rPr>
                <w:noProof/>
                <w:sz w:val="24"/>
                <w:szCs w:val="24"/>
              </w:rPr>
              <w:t>2, 3, 7</w:t>
            </w:r>
          </w:p>
        </w:tc>
        <w:tc>
          <w:tcPr>
            <w:tcW w:w="2268" w:type="dxa"/>
            <w:shd w:val="clear" w:color="auto" w:fill="auto"/>
            <w:tcMar>
              <w:left w:w="57" w:type="dxa"/>
              <w:right w:w="28" w:type="dxa"/>
            </w:tcMar>
            <w:vAlign w:val="center"/>
          </w:tcPr>
          <w:p w:rsidR="00190B75" w:rsidRPr="00FA254E" w:rsidP="00AD2E9F" w14:textId="273F5FE9">
            <w:pPr>
              <w:spacing w:before="40" w:after="40"/>
              <w:jc w:val="center"/>
              <w:rPr>
                <w:color w:val="000000"/>
                <w:sz w:val="24"/>
                <w:szCs w:val="24"/>
              </w:rPr>
            </w:pPr>
            <w:r>
              <w:rPr>
                <w:noProof/>
                <w:sz w:val="24"/>
                <w:szCs w:val="24"/>
              </w:rPr>
              <w:t>a, b,</w:t>
            </w:r>
            <w:r>
              <w:rPr>
                <w:noProof/>
                <w:sz w:val="24"/>
                <w:szCs w:val="24"/>
              </w:rPr>
              <w:t xml:space="preserve"> c, d, e</w:t>
            </w:r>
            <w:r w:rsidRPr="00FA254E">
              <w:rPr>
                <w:sz w:val="24"/>
                <w:szCs w:val="24"/>
              </w:rPr>
              <w:t xml:space="preserve"> </w:t>
            </w:r>
          </w:p>
        </w:tc>
      </w:tr>
    </w:tbl>
    <w:p w:rsidR="00EF0C39" w:rsidRPr="00FA254E" w:rsidP="00EF0C39" w14:paraId="3EADFB44" w14:textId="4C690050">
      <w:pPr>
        <w:spacing w:before="120" w:after="60"/>
        <w:jc w:val="both"/>
        <w:rPr>
          <w:b/>
          <w:color w:val="000000"/>
          <w:sz w:val="24"/>
          <w:szCs w:val="24"/>
        </w:rPr>
      </w:pPr>
      <w:r>
        <w:rPr>
          <w:b/>
          <w:color w:val="000000"/>
          <w:sz w:val="24"/>
          <w:szCs w:val="24"/>
        </w:rPr>
        <w:t>8</w:t>
      </w:r>
      <w:r w:rsidRPr="00FA254E">
        <w:rPr>
          <w:b/>
          <w:color w:val="000000"/>
          <w:sz w:val="24"/>
          <w:szCs w:val="24"/>
        </w:rPr>
        <w:t>. Đánh giá kết quả học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3969"/>
        <w:gridCol w:w="2127"/>
        <w:gridCol w:w="2235"/>
      </w:tblGrid>
      <w:tr w14:paraId="279CFDD7" w14:textId="77777777" w:rsidTr="000858E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129" w:type="dxa"/>
            <w:shd w:val="clear" w:color="auto" w:fill="auto"/>
          </w:tcPr>
          <w:p w:rsidR="00EF0C39" w:rsidRPr="00FA254E" w:rsidP="00BB1685" w14:paraId="338D4408" w14:textId="77777777">
            <w:pPr>
              <w:spacing w:before="40" w:after="40"/>
              <w:jc w:val="center"/>
              <w:rPr>
                <w:b/>
                <w:color w:val="000000"/>
                <w:sz w:val="24"/>
                <w:szCs w:val="24"/>
              </w:rPr>
            </w:pPr>
            <w:r w:rsidRPr="00FA254E">
              <w:rPr>
                <w:b/>
                <w:color w:val="000000"/>
                <w:sz w:val="24"/>
                <w:szCs w:val="24"/>
              </w:rPr>
              <w:t>STT</w:t>
            </w:r>
          </w:p>
        </w:tc>
        <w:tc>
          <w:tcPr>
            <w:tcW w:w="3969" w:type="dxa"/>
            <w:shd w:val="clear" w:color="auto" w:fill="auto"/>
          </w:tcPr>
          <w:p w:rsidR="00EF0C39" w:rsidRPr="00FA254E" w:rsidP="00BB1685" w14:paraId="4D77C910" w14:textId="77777777">
            <w:pPr>
              <w:spacing w:before="40" w:after="40"/>
              <w:jc w:val="center"/>
              <w:rPr>
                <w:b/>
                <w:color w:val="000000"/>
                <w:sz w:val="24"/>
                <w:szCs w:val="24"/>
              </w:rPr>
            </w:pPr>
            <w:r w:rsidRPr="00FA254E">
              <w:rPr>
                <w:b/>
                <w:color w:val="000000"/>
                <w:sz w:val="24"/>
                <w:szCs w:val="24"/>
              </w:rPr>
              <w:t>Hình thức đánh giá</w:t>
            </w:r>
          </w:p>
        </w:tc>
        <w:tc>
          <w:tcPr>
            <w:tcW w:w="2127" w:type="dxa"/>
            <w:shd w:val="clear" w:color="auto" w:fill="auto"/>
          </w:tcPr>
          <w:p w:rsidR="00EF0C39" w:rsidRPr="00FA254E" w:rsidP="00BB1685" w14:paraId="076942B5" w14:textId="77777777">
            <w:pPr>
              <w:spacing w:before="40" w:after="40"/>
              <w:jc w:val="center"/>
              <w:rPr>
                <w:b/>
                <w:color w:val="000000"/>
                <w:sz w:val="24"/>
                <w:szCs w:val="24"/>
              </w:rPr>
            </w:pPr>
            <w:r w:rsidRPr="00FA254E">
              <w:rPr>
                <w:b/>
                <w:color w:val="000000"/>
                <w:sz w:val="24"/>
                <w:szCs w:val="24"/>
              </w:rPr>
              <w:t xml:space="preserve">Nhằm đạt </w:t>
            </w:r>
            <w:r>
              <w:rPr>
                <w:b/>
                <w:color w:val="000000"/>
                <w:sz w:val="24"/>
                <w:szCs w:val="24"/>
              </w:rPr>
              <w:t>CLOs</w:t>
            </w:r>
          </w:p>
        </w:tc>
        <w:tc>
          <w:tcPr>
            <w:tcW w:w="2235" w:type="dxa"/>
            <w:shd w:val="clear" w:color="auto" w:fill="auto"/>
          </w:tcPr>
          <w:p w:rsidR="00EF0C39" w:rsidRPr="00FA254E" w:rsidP="00BB1685" w14:paraId="6C30CFB3" w14:textId="77777777">
            <w:pPr>
              <w:spacing w:before="40" w:after="40"/>
              <w:jc w:val="center"/>
              <w:rPr>
                <w:b/>
                <w:color w:val="000000"/>
                <w:sz w:val="24"/>
                <w:szCs w:val="24"/>
              </w:rPr>
            </w:pPr>
            <w:r w:rsidRPr="00FA254E">
              <w:rPr>
                <w:b/>
                <w:color w:val="000000"/>
                <w:sz w:val="24"/>
                <w:szCs w:val="24"/>
              </w:rPr>
              <w:t>Trọng số (%)</w:t>
            </w:r>
          </w:p>
        </w:tc>
      </w:tr>
      <w:tr w14:paraId="6B4E7F57" w14:textId="77777777" w:rsidTr="000858E5">
        <w:tblPrEx>
          <w:tblW w:w="0" w:type="auto"/>
          <w:tblLayout w:type="fixed"/>
          <w:tblLook w:val="04A0"/>
        </w:tblPrEx>
        <w:tc>
          <w:tcPr>
            <w:tcW w:w="1129" w:type="dxa"/>
            <w:shd w:val="clear" w:color="auto" w:fill="auto"/>
            <w:vAlign w:val="center"/>
          </w:tcPr>
          <w:p w:rsidR="00EF0C39" w:rsidRPr="00FA254E" w:rsidP="00BB1685" w14:paraId="4CC2E5AA" w14:textId="77777777">
            <w:pPr>
              <w:spacing w:before="40" w:after="40"/>
              <w:jc w:val="center"/>
              <w:rPr>
                <w:color w:val="000000"/>
                <w:sz w:val="24"/>
                <w:szCs w:val="24"/>
              </w:rPr>
            </w:pPr>
            <w:r w:rsidRPr="00FA254E">
              <w:rPr>
                <w:noProof/>
                <w:sz w:val="24"/>
                <w:szCs w:val="24"/>
              </w:rPr>
              <w:t>1</w:t>
            </w:r>
          </w:p>
        </w:tc>
        <w:tc>
          <w:tcPr>
            <w:tcW w:w="3969" w:type="dxa"/>
            <w:shd w:val="clear" w:color="auto" w:fill="auto"/>
            <w:vAlign w:val="center"/>
          </w:tcPr>
          <w:p w:rsidR="00EF0C39" w:rsidRPr="00FA254E" w:rsidP="00BB1685" w14:paraId="6BF18C50" w14:textId="77777777">
            <w:pPr>
              <w:spacing w:before="40" w:after="40"/>
              <w:rPr>
                <w:color w:val="000000"/>
                <w:sz w:val="24"/>
                <w:szCs w:val="24"/>
              </w:rPr>
            </w:pPr>
            <w:r w:rsidRPr="00FA254E">
              <w:rPr>
                <w:noProof/>
                <w:sz w:val="24"/>
                <w:szCs w:val="24"/>
              </w:rPr>
              <w:t>Đánh giá</w:t>
            </w:r>
            <w:r w:rsidRPr="00FA254E">
              <w:rPr>
                <w:noProof/>
                <w:sz w:val="24"/>
                <w:szCs w:val="24"/>
              </w:rPr>
              <w:t xml:space="preserve"> quá trình</w:t>
            </w:r>
          </w:p>
        </w:tc>
        <w:tc>
          <w:tcPr>
            <w:tcW w:w="2127" w:type="dxa"/>
            <w:shd w:val="clear" w:color="auto" w:fill="auto"/>
            <w:vAlign w:val="center"/>
          </w:tcPr>
          <w:p w:rsidR="00EF0C39" w:rsidRPr="00FA254E" w:rsidP="00BB1685" w14:paraId="2CA0C5EF" w14:textId="4823732C">
            <w:pPr>
              <w:spacing w:before="40" w:after="40"/>
              <w:jc w:val="center"/>
              <w:rPr>
                <w:color w:val="000000"/>
                <w:sz w:val="24"/>
                <w:szCs w:val="24"/>
              </w:rPr>
            </w:pPr>
            <w:r>
              <w:rPr>
                <w:noProof/>
                <w:sz w:val="24"/>
                <w:szCs w:val="24"/>
              </w:rPr>
              <w:t>a, b,</w:t>
            </w:r>
            <w:r>
              <w:rPr>
                <w:noProof/>
                <w:sz w:val="24"/>
                <w:szCs w:val="24"/>
              </w:rPr>
              <w:t xml:space="preserve"> c, d, e</w:t>
            </w:r>
          </w:p>
        </w:tc>
        <w:tc>
          <w:tcPr>
            <w:tcW w:w="2235" w:type="dxa"/>
            <w:shd w:val="clear" w:color="auto" w:fill="auto"/>
            <w:vAlign w:val="center"/>
          </w:tcPr>
          <w:p w:rsidR="00EF0C39" w:rsidRPr="00FA254E" w:rsidP="00BB1685" w14:paraId="2ED638D1" w14:textId="77777777">
            <w:pPr>
              <w:spacing w:before="40" w:after="40"/>
              <w:jc w:val="center"/>
              <w:rPr>
                <w:color w:val="000000"/>
                <w:sz w:val="24"/>
                <w:szCs w:val="24"/>
              </w:rPr>
            </w:pPr>
            <w:r w:rsidRPr="00FA254E">
              <w:rPr>
                <w:noProof/>
                <w:sz w:val="24"/>
                <w:szCs w:val="24"/>
              </w:rPr>
              <w:t>50</w:t>
            </w:r>
          </w:p>
        </w:tc>
      </w:tr>
      <w:tr w14:paraId="6B4E7F57" w14:textId="77777777" w:rsidTr="000858E5">
        <w:tblPrEx>
          <w:tblW w:w="0" w:type="auto"/>
          <w:tblLayout w:type="fixed"/>
          <w:tblLook w:val="04A0"/>
        </w:tblPrEx>
        <w:tc>
          <w:tcPr>
            <w:tcW w:w="1129" w:type="dxa"/>
            <w:shd w:val="clear" w:color="auto" w:fill="auto"/>
            <w:vAlign w:val="center"/>
          </w:tcPr>
          <w:p w:rsidR="00EF0C39" w:rsidRPr="00FA254E" w:rsidP="00BB1685" w14:textId="77777777">
            <w:pPr>
              <w:spacing w:before="40" w:after="40"/>
              <w:jc w:val="center"/>
              <w:rPr>
                <w:color w:val="000000"/>
                <w:sz w:val="24"/>
                <w:szCs w:val="24"/>
              </w:rPr>
            </w:pPr>
            <w:r w:rsidRPr="00FA254E">
              <w:rPr>
                <w:noProof/>
                <w:sz w:val="24"/>
                <w:szCs w:val="24"/>
              </w:rPr>
              <w:t>2</w:t>
            </w:r>
          </w:p>
        </w:tc>
        <w:tc>
          <w:tcPr>
            <w:tcW w:w="3969" w:type="dxa"/>
            <w:shd w:val="clear" w:color="auto" w:fill="auto"/>
            <w:vAlign w:val="center"/>
          </w:tcPr>
          <w:p w:rsidR="00EF0C39" w:rsidRPr="00FA254E" w:rsidP="00BB1685" w14:textId="77777777">
            <w:pPr>
              <w:spacing w:before="40" w:after="40"/>
              <w:rPr>
                <w:color w:val="000000"/>
                <w:sz w:val="24"/>
                <w:szCs w:val="24"/>
              </w:rPr>
            </w:pPr>
            <w:r w:rsidRPr="00FA254E">
              <w:rPr>
                <w:noProof/>
                <w:sz w:val="24"/>
                <w:szCs w:val="24"/>
              </w:rPr>
              <w:t>Thi cuối</w:t>
            </w:r>
            <w:r w:rsidRPr="00FA254E">
              <w:rPr>
                <w:noProof/>
                <w:sz w:val="24"/>
                <w:szCs w:val="24"/>
              </w:rPr>
              <w:t xml:space="preserve"> kỳ</w:t>
            </w:r>
          </w:p>
        </w:tc>
        <w:tc>
          <w:tcPr>
            <w:tcW w:w="2127" w:type="dxa"/>
            <w:shd w:val="clear" w:color="auto" w:fill="auto"/>
            <w:vAlign w:val="center"/>
          </w:tcPr>
          <w:p w:rsidR="00EF0C39" w:rsidRPr="00FA254E" w:rsidP="00BB1685" w14:textId="4823732C">
            <w:pPr>
              <w:spacing w:before="40" w:after="40"/>
              <w:jc w:val="center"/>
              <w:rPr>
                <w:color w:val="000000"/>
                <w:sz w:val="24"/>
                <w:szCs w:val="24"/>
              </w:rPr>
            </w:pPr>
            <w:r>
              <w:rPr>
                <w:noProof/>
                <w:sz w:val="24"/>
                <w:szCs w:val="24"/>
              </w:rPr>
              <w:t>a, b,</w:t>
            </w:r>
            <w:r>
              <w:rPr>
                <w:noProof/>
                <w:sz w:val="24"/>
                <w:szCs w:val="24"/>
              </w:rPr>
              <w:t xml:space="preserve"> c, d, e</w:t>
            </w:r>
          </w:p>
        </w:tc>
        <w:tc>
          <w:tcPr>
            <w:tcW w:w="2235" w:type="dxa"/>
            <w:shd w:val="clear" w:color="auto" w:fill="auto"/>
            <w:vAlign w:val="center"/>
          </w:tcPr>
          <w:p w:rsidR="00EF0C39" w:rsidRPr="00FA254E" w:rsidP="00BB1685" w14:textId="77777777">
            <w:pPr>
              <w:spacing w:before="40" w:after="40"/>
              <w:jc w:val="center"/>
              <w:rPr>
                <w:color w:val="000000"/>
                <w:sz w:val="24"/>
                <w:szCs w:val="24"/>
              </w:rPr>
            </w:pPr>
            <w:r w:rsidRPr="00FA254E">
              <w:rPr>
                <w:noProof/>
                <w:sz w:val="24"/>
                <w:szCs w:val="24"/>
              </w:rPr>
              <w:t>50</w:t>
            </w:r>
          </w:p>
        </w:tc>
      </w:tr>
    </w:tbl>
    <w:p w:rsidR="000F6122" w:rsidRPr="00FA254E" w:rsidP="00DC3327" w14:paraId="07E22B00" w14:textId="27EB5C43">
      <w:pPr>
        <w:spacing w:before="120" w:after="120"/>
        <w:jc w:val="both"/>
        <w:rPr>
          <w:b/>
          <w:color w:val="000000"/>
          <w:sz w:val="24"/>
          <w:szCs w:val="24"/>
        </w:rPr>
      </w:pPr>
      <w:r>
        <w:rPr>
          <w:b/>
          <w:color w:val="000000"/>
          <w:sz w:val="24"/>
          <w:szCs w:val="24"/>
        </w:rPr>
        <w:t>9</w:t>
      </w:r>
      <w:r w:rsidRPr="00FA254E" w:rsidR="00D43FFE">
        <w:rPr>
          <w:b/>
          <w:color w:val="000000"/>
          <w:sz w:val="24"/>
          <w:szCs w:val="24"/>
        </w:rPr>
        <w:t xml:space="preserve">. </w:t>
      </w:r>
      <w:r w:rsidRPr="00FA254E" w:rsidR="0019615D">
        <w:rPr>
          <w:b/>
          <w:color w:val="000000"/>
          <w:sz w:val="24"/>
          <w:szCs w:val="24"/>
        </w:rPr>
        <w:t xml:space="preserve">Tài liệu </w:t>
      </w:r>
      <w:r w:rsidRPr="00FA254E" w:rsidR="00AB6B6D">
        <w:rPr>
          <w:b/>
          <w:color w:val="000000"/>
          <w:sz w:val="24"/>
          <w:szCs w:val="24"/>
        </w:rPr>
        <w:t>dạy và học</w:t>
      </w:r>
      <w:r w:rsidRPr="00FA254E" w:rsidR="00C45FE9">
        <w:rPr>
          <w:b/>
          <w:color w:val="000000"/>
          <w:sz w:val="24"/>
          <w:szCs w:val="24"/>
        </w:rPr>
        <w:t>:</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tblPr>
      <w:tblGrid>
        <w:gridCol w:w="562"/>
        <w:gridCol w:w="1560"/>
        <w:gridCol w:w="2409"/>
        <w:gridCol w:w="755"/>
        <w:gridCol w:w="1230"/>
        <w:gridCol w:w="1276"/>
        <w:gridCol w:w="850"/>
        <w:gridCol w:w="817"/>
        <w:gridCol w:w="6"/>
      </w:tblGrid>
      <w:tr w14:paraId="6E06BD8F" w14:textId="77777777" w:rsidTr="00DE406F">
        <w:tblPrEx>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tblPrEx>
        <w:tc>
          <w:tcPr>
            <w:tcW w:w="562" w:type="dxa"/>
            <w:vMerge w:val="restart"/>
            <w:vAlign w:val="center"/>
          </w:tcPr>
          <w:p w:rsidR="00D74A21" w:rsidRPr="00FA254E" w:rsidP="00085DEC" w14:paraId="0A9842BF" w14:textId="77777777">
            <w:pPr>
              <w:spacing w:before="40" w:after="40"/>
              <w:jc w:val="center"/>
              <w:rPr>
                <w:b/>
                <w:sz w:val="24"/>
                <w:szCs w:val="24"/>
              </w:rPr>
            </w:pPr>
            <w:r w:rsidRPr="00FA254E">
              <w:rPr>
                <w:b/>
                <w:color w:val="000000"/>
                <w:sz w:val="24"/>
                <w:szCs w:val="24"/>
              </w:rPr>
              <w:t>STT</w:t>
            </w:r>
          </w:p>
        </w:tc>
        <w:tc>
          <w:tcPr>
            <w:tcW w:w="1560" w:type="dxa"/>
            <w:vMerge w:val="restart"/>
            <w:vAlign w:val="center"/>
          </w:tcPr>
          <w:p w:rsidR="00D74A21" w:rsidRPr="00FA254E" w:rsidP="00085DEC" w14:paraId="0E453F27" w14:textId="77777777">
            <w:pPr>
              <w:spacing w:before="40" w:after="40"/>
              <w:jc w:val="center"/>
              <w:rPr>
                <w:b/>
                <w:sz w:val="24"/>
                <w:szCs w:val="24"/>
              </w:rPr>
            </w:pPr>
            <w:r w:rsidRPr="00FA254E">
              <w:rPr>
                <w:b/>
                <w:sz w:val="24"/>
                <w:szCs w:val="24"/>
              </w:rPr>
              <w:t>Tên tác giả</w:t>
            </w:r>
          </w:p>
        </w:tc>
        <w:tc>
          <w:tcPr>
            <w:tcW w:w="2409" w:type="dxa"/>
            <w:vMerge w:val="restart"/>
            <w:vAlign w:val="center"/>
          </w:tcPr>
          <w:p w:rsidR="00D74A21" w:rsidRPr="00FA254E" w:rsidP="00085DEC" w14:paraId="119483A0" w14:textId="77777777">
            <w:pPr>
              <w:spacing w:before="40" w:after="40"/>
              <w:jc w:val="center"/>
              <w:rPr>
                <w:b/>
                <w:sz w:val="24"/>
                <w:szCs w:val="24"/>
              </w:rPr>
            </w:pPr>
            <w:r w:rsidRPr="00FA254E">
              <w:rPr>
                <w:b/>
                <w:sz w:val="24"/>
                <w:szCs w:val="24"/>
              </w:rPr>
              <w:t>Tên tài liệu</w:t>
            </w:r>
          </w:p>
        </w:tc>
        <w:tc>
          <w:tcPr>
            <w:tcW w:w="755" w:type="dxa"/>
            <w:vMerge w:val="restart"/>
            <w:vAlign w:val="center"/>
          </w:tcPr>
          <w:p w:rsidR="00D74A21" w:rsidRPr="00FA254E" w:rsidP="00085DEC" w14:paraId="098A5D68" w14:textId="77777777">
            <w:pPr>
              <w:spacing w:before="40" w:after="40"/>
              <w:jc w:val="center"/>
              <w:rPr>
                <w:b/>
                <w:sz w:val="24"/>
                <w:szCs w:val="24"/>
              </w:rPr>
            </w:pPr>
            <w:r w:rsidRPr="00FA254E">
              <w:rPr>
                <w:b/>
                <w:sz w:val="24"/>
                <w:szCs w:val="24"/>
              </w:rPr>
              <w:t>Năm xuất bản</w:t>
            </w:r>
          </w:p>
        </w:tc>
        <w:tc>
          <w:tcPr>
            <w:tcW w:w="1230" w:type="dxa"/>
            <w:vMerge w:val="restart"/>
            <w:vAlign w:val="center"/>
          </w:tcPr>
          <w:p w:rsidR="00D74A21" w:rsidRPr="00FA254E" w:rsidP="00085DEC" w14:paraId="1C2E0ED0" w14:textId="77777777">
            <w:pPr>
              <w:spacing w:before="40" w:after="40"/>
              <w:jc w:val="center"/>
              <w:rPr>
                <w:b/>
                <w:sz w:val="24"/>
                <w:szCs w:val="24"/>
              </w:rPr>
            </w:pPr>
            <w:r w:rsidRPr="00FA254E">
              <w:rPr>
                <w:b/>
                <w:sz w:val="24"/>
                <w:szCs w:val="24"/>
              </w:rPr>
              <w:t>Nhà xuất bản</w:t>
            </w:r>
          </w:p>
        </w:tc>
        <w:tc>
          <w:tcPr>
            <w:tcW w:w="1276" w:type="dxa"/>
            <w:vMerge w:val="restart"/>
            <w:vAlign w:val="center"/>
          </w:tcPr>
          <w:p w:rsidR="00D74A21" w:rsidRPr="00FA254E" w:rsidP="00085DEC" w14:paraId="2DFB0599" w14:textId="77777777">
            <w:pPr>
              <w:spacing w:before="40" w:after="40"/>
              <w:jc w:val="center"/>
              <w:rPr>
                <w:b/>
                <w:sz w:val="24"/>
                <w:szCs w:val="24"/>
              </w:rPr>
            </w:pPr>
            <w:r w:rsidRPr="00FA254E">
              <w:rPr>
                <w:b/>
                <w:sz w:val="24"/>
                <w:szCs w:val="24"/>
              </w:rPr>
              <w:t>Địa chỉ khai thác tài liệu</w:t>
            </w:r>
          </w:p>
        </w:tc>
        <w:tc>
          <w:tcPr>
            <w:tcW w:w="1673" w:type="dxa"/>
            <w:gridSpan w:val="3"/>
            <w:vAlign w:val="center"/>
          </w:tcPr>
          <w:p w:rsidR="00D74A21" w:rsidRPr="00FA254E" w:rsidP="00085DEC" w14:paraId="121295BA" w14:textId="77777777">
            <w:pPr>
              <w:spacing w:before="40" w:after="40"/>
              <w:jc w:val="center"/>
              <w:rPr>
                <w:b/>
                <w:spacing w:val="-20"/>
                <w:sz w:val="24"/>
                <w:szCs w:val="24"/>
              </w:rPr>
            </w:pPr>
            <w:r w:rsidRPr="00FA254E">
              <w:rPr>
                <w:b/>
                <w:spacing w:val="-20"/>
                <w:sz w:val="24"/>
                <w:szCs w:val="24"/>
              </w:rPr>
              <w:t>Mục đích sử dụng</w:t>
            </w:r>
          </w:p>
        </w:tc>
      </w:tr>
      <w:tr w14:paraId="572FE5BA" w14:textId="77777777" w:rsidTr="00DE406F">
        <w:tblPrEx>
          <w:tblW w:w="9465" w:type="dxa"/>
          <w:tblLayout w:type="fixed"/>
          <w:tblCellMar>
            <w:left w:w="85" w:type="dxa"/>
            <w:right w:w="85" w:type="dxa"/>
          </w:tblCellMar>
          <w:tblLook w:val="01E0"/>
        </w:tblPrEx>
        <w:trPr>
          <w:gridAfter w:val="1"/>
          <w:wAfter w:w="6" w:type="dxa"/>
        </w:trPr>
        <w:tc>
          <w:tcPr>
            <w:tcW w:w="562" w:type="dxa"/>
            <w:vMerge/>
            <w:vAlign w:val="center"/>
          </w:tcPr>
          <w:p w:rsidR="00D74A21" w:rsidRPr="00FA254E" w:rsidP="00085DEC" w14:paraId="13A3119C" w14:textId="77777777">
            <w:pPr>
              <w:spacing w:before="40" w:after="40"/>
              <w:jc w:val="center"/>
              <w:rPr>
                <w:b/>
                <w:sz w:val="24"/>
                <w:szCs w:val="24"/>
              </w:rPr>
            </w:pPr>
          </w:p>
        </w:tc>
        <w:tc>
          <w:tcPr>
            <w:tcW w:w="1560" w:type="dxa"/>
            <w:vMerge/>
            <w:vAlign w:val="center"/>
          </w:tcPr>
          <w:p w:rsidR="00D74A21" w:rsidRPr="00FA254E" w:rsidP="00085DEC" w14:paraId="71E74E7B" w14:textId="77777777">
            <w:pPr>
              <w:spacing w:before="40" w:after="40"/>
              <w:jc w:val="center"/>
              <w:rPr>
                <w:b/>
                <w:sz w:val="24"/>
                <w:szCs w:val="24"/>
              </w:rPr>
            </w:pPr>
          </w:p>
        </w:tc>
        <w:tc>
          <w:tcPr>
            <w:tcW w:w="2409" w:type="dxa"/>
            <w:vMerge/>
            <w:vAlign w:val="center"/>
          </w:tcPr>
          <w:p w:rsidR="00D74A21" w:rsidRPr="00FA254E" w:rsidP="00085DEC" w14:paraId="51BAC975" w14:textId="77777777">
            <w:pPr>
              <w:spacing w:before="40" w:after="40"/>
              <w:jc w:val="center"/>
              <w:rPr>
                <w:b/>
                <w:sz w:val="24"/>
                <w:szCs w:val="24"/>
              </w:rPr>
            </w:pPr>
          </w:p>
        </w:tc>
        <w:tc>
          <w:tcPr>
            <w:tcW w:w="755" w:type="dxa"/>
            <w:vMerge/>
            <w:vAlign w:val="center"/>
          </w:tcPr>
          <w:p w:rsidR="00D74A21" w:rsidRPr="00FA254E" w:rsidP="00085DEC" w14:paraId="05CF6240" w14:textId="77777777">
            <w:pPr>
              <w:spacing w:before="40" w:after="40"/>
              <w:jc w:val="center"/>
              <w:rPr>
                <w:b/>
                <w:sz w:val="24"/>
                <w:szCs w:val="24"/>
              </w:rPr>
            </w:pPr>
          </w:p>
        </w:tc>
        <w:tc>
          <w:tcPr>
            <w:tcW w:w="1230" w:type="dxa"/>
            <w:vMerge/>
            <w:vAlign w:val="center"/>
          </w:tcPr>
          <w:p w:rsidR="00D74A21" w:rsidRPr="00FA254E" w:rsidP="00085DEC" w14:paraId="7FF8F56E" w14:textId="77777777">
            <w:pPr>
              <w:spacing w:before="40" w:after="40"/>
              <w:jc w:val="center"/>
              <w:rPr>
                <w:b/>
                <w:sz w:val="24"/>
                <w:szCs w:val="24"/>
              </w:rPr>
            </w:pPr>
          </w:p>
        </w:tc>
        <w:tc>
          <w:tcPr>
            <w:tcW w:w="1276" w:type="dxa"/>
            <w:vMerge/>
            <w:vAlign w:val="center"/>
          </w:tcPr>
          <w:p w:rsidR="00D74A21" w:rsidRPr="00FA254E" w:rsidP="00085DEC" w14:paraId="0CEC8868" w14:textId="77777777">
            <w:pPr>
              <w:spacing w:before="40" w:after="40"/>
              <w:jc w:val="center"/>
              <w:rPr>
                <w:b/>
                <w:sz w:val="24"/>
                <w:szCs w:val="24"/>
              </w:rPr>
            </w:pPr>
          </w:p>
        </w:tc>
        <w:tc>
          <w:tcPr>
            <w:tcW w:w="850" w:type="dxa"/>
            <w:vAlign w:val="center"/>
          </w:tcPr>
          <w:p w:rsidR="00D74A21" w:rsidRPr="00FA254E" w:rsidP="00085DEC" w14:paraId="6939B29A" w14:textId="77777777">
            <w:pPr>
              <w:spacing w:before="40" w:after="40"/>
              <w:jc w:val="center"/>
              <w:rPr>
                <w:b/>
                <w:sz w:val="24"/>
                <w:szCs w:val="24"/>
              </w:rPr>
            </w:pPr>
            <w:r w:rsidRPr="00FA254E">
              <w:rPr>
                <w:b/>
                <w:sz w:val="24"/>
                <w:szCs w:val="24"/>
              </w:rPr>
              <w:t>Tài liệu chính</w:t>
            </w:r>
          </w:p>
        </w:tc>
        <w:tc>
          <w:tcPr>
            <w:tcW w:w="817" w:type="dxa"/>
            <w:vAlign w:val="center"/>
          </w:tcPr>
          <w:p w:rsidR="00D74A21" w:rsidRPr="00FA254E" w:rsidP="00085DEC" w14:paraId="6585C052" w14:textId="77777777">
            <w:pPr>
              <w:spacing w:before="40" w:after="40"/>
              <w:jc w:val="center"/>
              <w:rPr>
                <w:b/>
                <w:sz w:val="24"/>
                <w:szCs w:val="24"/>
              </w:rPr>
            </w:pPr>
            <w:r w:rsidRPr="00FA254E">
              <w:rPr>
                <w:b/>
                <w:sz w:val="24"/>
                <w:szCs w:val="24"/>
              </w:rPr>
              <w:t>Tham khảo</w:t>
            </w: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paraId="638CE58A" w14:textId="7FCD0FA5">
            <w:pPr>
              <w:spacing w:before="40" w:after="40"/>
              <w:jc w:val="center"/>
              <w:rPr>
                <w:sz w:val="24"/>
                <w:szCs w:val="24"/>
              </w:rPr>
            </w:pPr>
            <w:r w:rsidRPr="00FA254E">
              <w:rPr>
                <w:noProof/>
                <w:sz w:val="24"/>
                <w:szCs w:val="24"/>
              </w:rPr>
              <w:t>1</w:t>
            </w:r>
          </w:p>
        </w:tc>
        <w:tc>
          <w:tcPr>
            <w:tcW w:w="1560" w:type="dxa"/>
            <w:vAlign w:val="center"/>
          </w:tcPr>
          <w:p w:rsidR="003D6B9E" w:rsidRPr="00FA254E" w:rsidP="003D6B9E" w14:paraId="2F4EB839" w14:textId="4536BF7C">
            <w:pPr>
              <w:spacing w:before="40" w:after="40"/>
              <w:jc w:val="both"/>
              <w:rPr>
                <w:sz w:val="24"/>
                <w:szCs w:val="24"/>
              </w:rPr>
            </w:pPr>
            <w:r w:rsidRPr="00FA254E">
              <w:rPr>
                <w:noProof/>
                <w:sz w:val="24"/>
                <w:szCs w:val="24"/>
              </w:rPr>
              <w:t>Jeremy Harmer</w:t>
            </w:r>
          </w:p>
        </w:tc>
        <w:tc>
          <w:tcPr>
            <w:tcW w:w="2409" w:type="dxa"/>
            <w:vAlign w:val="center"/>
          </w:tcPr>
          <w:p w:rsidR="003D6B9E" w:rsidRPr="00FA254E" w:rsidP="003D6B9E" w14:paraId="79FE3B6B" w14:textId="693B602F">
            <w:pPr>
              <w:spacing w:before="40" w:after="40"/>
              <w:jc w:val="both"/>
              <w:rPr>
                <w:sz w:val="24"/>
                <w:szCs w:val="24"/>
              </w:rPr>
            </w:pPr>
            <w:r w:rsidRPr="00FA254E">
              <w:rPr>
                <w:noProof/>
                <w:sz w:val="24"/>
                <w:szCs w:val="24"/>
              </w:rPr>
              <w:t>The Practice</w:t>
            </w:r>
            <w:r w:rsidRPr="00FA254E">
              <w:rPr>
                <w:noProof/>
                <w:sz w:val="24"/>
                <w:szCs w:val="24"/>
              </w:rPr>
              <w:t xml:space="preserve"> of English language Teaching (5th Edition)</w:t>
            </w:r>
          </w:p>
        </w:tc>
        <w:tc>
          <w:tcPr>
            <w:tcW w:w="755" w:type="dxa"/>
            <w:vAlign w:val="center"/>
          </w:tcPr>
          <w:p w:rsidR="003D6B9E" w:rsidRPr="00FA254E" w:rsidP="003D6B9E" w14:paraId="293A7A79" w14:textId="453FF3D8">
            <w:pPr>
              <w:spacing w:before="40" w:after="40"/>
              <w:jc w:val="both"/>
              <w:rPr>
                <w:sz w:val="24"/>
                <w:szCs w:val="24"/>
              </w:rPr>
            </w:pPr>
            <w:r w:rsidRPr="00FA254E">
              <w:rPr>
                <w:noProof/>
                <w:sz w:val="24"/>
                <w:szCs w:val="24"/>
              </w:rPr>
              <w:t>2015</w:t>
            </w:r>
          </w:p>
        </w:tc>
        <w:tc>
          <w:tcPr>
            <w:tcW w:w="1230" w:type="dxa"/>
            <w:vAlign w:val="center"/>
          </w:tcPr>
          <w:p w:rsidR="003D6B9E" w:rsidRPr="00FA254E" w:rsidP="003D6B9E" w14:paraId="43793E83" w14:textId="64076F77">
            <w:pPr>
              <w:spacing w:before="40" w:after="40"/>
              <w:jc w:val="both"/>
              <w:rPr>
                <w:sz w:val="24"/>
                <w:szCs w:val="24"/>
              </w:rPr>
            </w:pPr>
            <w:r w:rsidRPr="00FA254E">
              <w:rPr>
                <w:noProof/>
                <w:sz w:val="24"/>
                <w:szCs w:val="24"/>
              </w:rPr>
              <w:t>Pearson Education</w:t>
            </w:r>
          </w:p>
        </w:tc>
        <w:tc>
          <w:tcPr>
            <w:tcW w:w="1276" w:type="dxa"/>
            <w:vAlign w:val="center"/>
          </w:tcPr>
          <w:p w:rsidR="003D6B9E" w:rsidRPr="00FA254E" w:rsidP="003D6B9E" w14:paraId="1D5FF72B" w14:textId="4028709F">
            <w:pPr>
              <w:spacing w:before="40" w:after="40"/>
              <w:jc w:val="center"/>
              <w:rPr>
                <w:sz w:val="24"/>
                <w:szCs w:val="24"/>
              </w:rPr>
            </w:pPr>
            <w:r w:rsidRPr="00FA254E" w:rsidR="00530141">
              <w:rPr>
                <w:noProof/>
                <w:sz w:val="24"/>
                <w:szCs w:val="24"/>
              </w:rPr>
              <w:t>Thư viện</w:t>
            </w:r>
          </w:p>
        </w:tc>
        <w:tc>
          <w:tcPr>
            <w:tcW w:w="850" w:type="dxa"/>
            <w:vAlign w:val="center"/>
          </w:tcPr>
          <w:p w:rsidR="003D6B9E" w:rsidRPr="00FA254E" w:rsidP="004C26B6" w14:paraId="0599DC5B" w14:textId="2003AFC4">
            <w:pPr>
              <w:spacing w:before="40" w:after="40"/>
              <w:jc w:val="center"/>
              <w:rPr>
                <w:sz w:val="24"/>
                <w:szCs w:val="24"/>
              </w:rPr>
            </w:pPr>
            <w:r w:rsidRPr="00FA254E" w:rsidR="00530141">
              <w:rPr>
                <w:noProof/>
                <w:sz w:val="24"/>
                <w:szCs w:val="24"/>
              </w:rPr>
              <w:t>X</w:t>
            </w:r>
          </w:p>
        </w:tc>
        <w:tc>
          <w:tcPr>
            <w:tcW w:w="817" w:type="dxa"/>
            <w:vAlign w:val="center"/>
          </w:tcPr>
          <w:p w:rsidR="003D6B9E" w:rsidRPr="00FA254E" w:rsidP="004C26B6" w14:paraId="7AA73738" w14:textId="0682D1E5">
            <w:pPr>
              <w:spacing w:before="40" w:after="40"/>
              <w:jc w:val="center"/>
              <w:rPr>
                <w:sz w:val="24"/>
                <w:szCs w:val="24"/>
              </w:rPr>
            </w:pP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textId="7FCD0FA5">
            <w:pPr>
              <w:spacing w:before="40" w:after="40"/>
              <w:jc w:val="center"/>
              <w:rPr>
                <w:sz w:val="24"/>
                <w:szCs w:val="24"/>
              </w:rPr>
            </w:pPr>
            <w:r w:rsidRPr="00FA254E">
              <w:rPr>
                <w:noProof/>
                <w:sz w:val="24"/>
                <w:szCs w:val="24"/>
              </w:rPr>
              <w:t>2</w:t>
            </w:r>
          </w:p>
        </w:tc>
        <w:tc>
          <w:tcPr>
            <w:tcW w:w="1560" w:type="dxa"/>
            <w:vAlign w:val="center"/>
          </w:tcPr>
          <w:p w:rsidR="003D6B9E" w:rsidRPr="00FA254E" w:rsidP="003D6B9E" w14:textId="4536BF7C">
            <w:pPr>
              <w:spacing w:before="40" w:after="40"/>
              <w:jc w:val="both"/>
              <w:rPr>
                <w:sz w:val="24"/>
                <w:szCs w:val="24"/>
              </w:rPr>
            </w:pPr>
            <w:r w:rsidRPr="00FA254E">
              <w:rPr>
                <w:noProof/>
                <w:sz w:val="24"/>
                <w:szCs w:val="24"/>
              </w:rPr>
              <w:t>Marianne Celce</w:t>
            </w:r>
            <w:r w:rsidRPr="00FA254E">
              <w:rPr>
                <w:noProof/>
                <w:sz w:val="24"/>
                <w:szCs w:val="24"/>
              </w:rPr>
              <w:t xml:space="preserve"> Murcia et al.</w:t>
            </w:r>
          </w:p>
        </w:tc>
        <w:tc>
          <w:tcPr>
            <w:tcW w:w="2409" w:type="dxa"/>
            <w:vAlign w:val="center"/>
          </w:tcPr>
          <w:p w:rsidR="003D6B9E" w:rsidRPr="00FA254E" w:rsidP="003D6B9E" w14:textId="693B602F">
            <w:pPr>
              <w:spacing w:before="40" w:after="40"/>
              <w:jc w:val="both"/>
              <w:rPr>
                <w:sz w:val="24"/>
                <w:szCs w:val="24"/>
              </w:rPr>
            </w:pPr>
            <w:r w:rsidRPr="00FA254E">
              <w:rPr>
                <w:noProof/>
                <w:sz w:val="24"/>
                <w:szCs w:val="24"/>
              </w:rPr>
              <w:t>Teaching English</w:t>
            </w:r>
            <w:r w:rsidRPr="00FA254E">
              <w:rPr>
                <w:noProof/>
                <w:sz w:val="24"/>
                <w:szCs w:val="24"/>
              </w:rPr>
              <w:t xml:space="preserve"> as a second or foreign language (4th edition)</w:t>
            </w:r>
          </w:p>
        </w:tc>
        <w:tc>
          <w:tcPr>
            <w:tcW w:w="755" w:type="dxa"/>
            <w:vAlign w:val="center"/>
          </w:tcPr>
          <w:p w:rsidR="003D6B9E" w:rsidRPr="00FA254E" w:rsidP="003D6B9E" w14:textId="453FF3D8">
            <w:pPr>
              <w:spacing w:before="40" w:after="40"/>
              <w:jc w:val="both"/>
              <w:rPr>
                <w:sz w:val="24"/>
                <w:szCs w:val="24"/>
              </w:rPr>
            </w:pPr>
            <w:r w:rsidRPr="00FA254E">
              <w:rPr>
                <w:noProof/>
                <w:sz w:val="24"/>
                <w:szCs w:val="24"/>
              </w:rPr>
              <w:t>2013</w:t>
            </w:r>
          </w:p>
        </w:tc>
        <w:tc>
          <w:tcPr>
            <w:tcW w:w="1230" w:type="dxa"/>
            <w:vAlign w:val="center"/>
          </w:tcPr>
          <w:p w:rsidR="003D6B9E" w:rsidRPr="00FA254E" w:rsidP="003D6B9E" w14:textId="64076F77">
            <w:pPr>
              <w:spacing w:before="40" w:after="40"/>
              <w:jc w:val="both"/>
              <w:rPr>
                <w:sz w:val="24"/>
                <w:szCs w:val="24"/>
              </w:rPr>
            </w:pPr>
            <w:r w:rsidRPr="00FA254E">
              <w:rPr>
                <w:noProof/>
                <w:sz w:val="24"/>
                <w:szCs w:val="24"/>
              </w:rPr>
              <w:t>Heilne ELT</w:t>
            </w:r>
          </w:p>
        </w:tc>
        <w:tc>
          <w:tcPr>
            <w:tcW w:w="1276" w:type="dxa"/>
            <w:vAlign w:val="center"/>
          </w:tcPr>
          <w:p w:rsidR="003D6B9E" w:rsidRPr="00FA254E" w:rsidP="003D6B9E" w14:textId="4028709F">
            <w:pPr>
              <w:spacing w:before="40" w:after="40"/>
              <w:jc w:val="center"/>
              <w:rPr>
                <w:sz w:val="24"/>
                <w:szCs w:val="24"/>
              </w:rPr>
            </w:pPr>
            <w:r w:rsidRPr="00FA254E" w:rsidR="00530141">
              <w:rPr>
                <w:noProof/>
                <w:sz w:val="24"/>
                <w:szCs w:val="24"/>
              </w:rPr>
              <w:t>Tủ sách</w:t>
            </w:r>
            <w:r w:rsidRPr="00FA254E">
              <w:rPr>
                <w:noProof/>
                <w:sz w:val="24"/>
                <w:szCs w:val="24"/>
              </w:rPr>
              <w:t xml:space="preserve"> Khoa NN</w:t>
            </w:r>
          </w:p>
        </w:tc>
        <w:tc>
          <w:tcPr>
            <w:tcW w:w="850" w:type="dxa"/>
            <w:vAlign w:val="center"/>
          </w:tcPr>
          <w:p w:rsidR="003D6B9E" w:rsidRPr="00FA254E" w:rsidP="004C26B6" w14:textId="2003AFC4">
            <w:pPr>
              <w:spacing w:before="40" w:after="40"/>
              <w:jc w:val="center"/>
              <w:rPr>
                <w:sz w:val="24"/>
                <w:szCs w:val="24"/>
              </w:rPr>
            </w:pPr>
          </w:p>
        </w:tc>
        <w:tc>
          <w:tcPr>
            <w:tcW w:w="817" w:type="dxa"/>
            <w:vAlign w:val="center"/>
          </w:tcPr>
          <w:p w:rsidR="003D6B9E" w:rsidRPr="00FA254E" w:rsidP="004C26B6" w14:textId="0682D1E5">
            <w:pPr>
              <w:spacing w:before="40" w:after="40"/>
              <w:jc w:val="center"/>
              <w:rPr>
                <w:sz w:val="24"/>
                <w:szCs w:val="24"/>
              </w:rPr>
            </w:pPr>
            <w:r w:rsidRPr="00FA254E" w:rsidR="00530141">
              <w:rPr>
                <w:noProof/>
                <w:sz w:val="24"/>
                <w:szCs w:val="24"/>
              </w:rPr>
              <w:t>X</w:t>
            </w:r>
          </w:p>
        </w:tc>
      </w:tr>
    </w:tbl>
    <w:p w:rsidR="00555B76" w:rsidRPr="00FA254E" w:rsidP="00DC3327" w14:paraId="21489F6B" w14:textId="09468A31">
      <w:pPr>
        <w:tabs>
          <w:tab w:val="center" w:pos="1985"/>
          <w:tab w:val="center" w:pos="7088"/>
        </w:tabs>
        <w:spacing w:before="120" w:after="240"/>
        <w:jc w:val="both"/>
        <w:rPr>
          <w:b/>
          <w:color w:val="000000"/>
          <w:sz w:val="24"/>
          <w:szCs w:val="24"/>
        </w:rPr>
      </w:pPr>
      <w:r w:rsidRPr="00FA254E">
        <w:rPr>
          <w:bCs/>
          <w:i/>
          <w:iCs/>
          <w:color w:val="000000"/>
          <w:sz w:val="24"/>
          <w:szCs w:val="24"/>
        </w:rPr>
        <w:t>Ngày cập nhật</w:t>
      </w:r>
      <w:r w:rsidRPr="00FA254E">
        <w:rPr>
          <w:bCs/>
          <w:color w:val="000000"/>
          <w:sz w:val="24"/>
          <w:szCs w:val="24"/>
        </w:rPr>
        <w:t xml:space="preserve">: </w:t>
      </w:r>
      <w:r w:rsidR="007144BD">
        <w:rPr>
          <w:i/>
          <w:iCs/>
          <w:noProof/>
          <w:sz w:val="24"/>
          <w:szCs w:val="24"/>
        </w:rPr>
        <w:t>19/08</w:t>
      </w:r>
      <w:r w:rsidR="007144BD">
        <w:rPr>
          <w:i/>
          <w:iCs/>
          <w:noProof/>
          <w:sz w:val="24"/>
          <w:szCs w:val="24"/>
        </w:rPr>
        <w:t>/2024</w:t>
      </w:r>
    </w:p>
    <w:p w:rsidR="00D11B18" w:rsidP="00D11B18" w14:paraId="7A189A9E" w14:textId="77777777">
      <w:pPr>
        <w:tabs>
          <w:tab w:val="center" w:pos="1985"/>
          <w:tab w:val="center" w:pos="7088"/>
        </w:tabs>
        <w:jc w:val="both"/>
        <w:rPr>
          <w:b/>
          <w:color w:val="000000"/>
          <w:szCs w:val="22"/>
        </w:rPr>
      </w:pPr>
      <w:r>
        <w:rPr>
          <w:b/>
          <w:color w:val="000000"/>
          <w:szCs w:val="22"/>
        </w:rPr>
        <w:tab/>
      </w:r>
      <w:r>
        <w:rPr>
          <w:b/>
          <w:color w:val="000000"/>
          <w:szCs w:val="22"/>
        </w:rPr>
        <w:tab/>
        <w:t>NHÓM GIẢNG VIÊN BIÊN SOẠN</w:t>
      </w:r>
    </w:p>
    <w:p w:rsidR="00D11B18" w:rsidP="00D11B18" w14:paraId="1CF09BEF" w14:textId="12CFB267">
      <w:pPr>
        <w:tabs>
          <w:tab w:val="center" w:pos="1985"/>
          <w:tab w:val="center" w:pos="7088"/>
        </w:tabs>
        <w:jc w:val="both"/>
        <w:rPr>
          <w:b/>
          <w:color w:val="000000"/>
          <w:szCs w:val="22"/>
        </w:rPr>
      </w:pPr>
      <w:r>
        <w:rPr>
          <w:i/>
          <w:color w:val="000000"/>
          <w:szCs w:val="24"/>
        </w:rPr>
        <w:tab/>
      </w:r>
      <w:r>
        <w:rPr>
          <w:i/>
          <w:color w:val="000000"/>
          <w:szCs w:val="24"/>
        </w:rPr>
        <w:tab/>
      </w:r>
    </w:p>
    <w:p w:rsidR="00D11B18" w:rsidP="0009564C" w14:paraId="559ACF1A" w14:textId="77777777">
      <w:pPr>
        <w:tabs>
          <w:tab w:val="center" w:pos="1985"/>
          <w:tab w:val="center" w:pos="7088"/>
        </w:tabs>
        <w:spacing w:before="360"/>
        <w:jc w:val="both"/>
        <w:rPr>
          <w:b/>
          <w:color w:val="000000"/>
          <w:szCs w:val="22"/>
        </w:rPr>
      </w:pPr>
    </w:p>
    <w:p w:rsidR="00D11B18" w:rsidP="0009564C" w14:paraId="2F0809E3" w14:textId="474ECBFA">
      <w:pPr>
        <w:tabs>
          <w:tab w:val="center" w:pos="1985"/>
          <w:tab w:val="center" w:pos="7088"/>
        </w:tabs>
        <w:spacing w:before="360"/>
        <w:jc w:val="both"/>
        <w:rPr>
          <w:b/>
          <w:color w:val="000000"/>
          <w:szCs w:val="22"/>
        </w:rPr>
      </w:pPr>
      <w:r>
        <w:rPr>
          <w:b/>
          <w:color w:val="000000"/>
          <w:szCs w:val="22"/>
        </w:rPr>
        <w:tab/>
      </w:r>
      <w:r>
        <w:rPr>
          <w:b/>
          <w:color w:val="000000"/>
          <w:szCs w:val="22"/>
        </w:rPr>
        <w:tab/>
      </w:r>
      <w:r>
        <w:rPr>
          <w:b/>
          <w:bCs/>
          <w:noProof/>
          <w:sz w:val="24"/>
          <w:szCs w:val="24"/>
        </w:rPr>
        <w:t>Nguyễn Thị</w:t>
      </w:r>
      <w:r>
        <w:rPr>
          <w:b/>
          <w:bCs/>
          <w:noProof/>
          <w:sz w:val="24"/>
          <w:szCs w:val="24"/>
        </w:rPr>
        <w:t xml:space="preserve"> Ngân</w:t>
      </w:r>
    </w:p>
    <w:p w:rsidR="004471D4" w:rsidP="0009564C" w14:paraId="62702374" w14:textId="0988EF08">
      <w:pPr>
        <w:tabs>
          <w:tab w:val="center" w:pos="1985"/>
          <w:tab w:val="center" w:pos="7088"/>
        </w:tabs>
        <w:spacing w:before="360"/>
        <w:jc w:val="both"/>
        <w:rPr>
          <w:i/>
          <w:color w:val="000000"/>
          <w:szCs w:val="24"/>
        </w:rPr>
      </w:pPr>
      <w:r>
        <w:rPr>
          <w:b/>
          <w:color w:val="000000"/>
          <w:szCs w:val="22"/>
        </w:rPr>
        <w:tab/>
      </w:r>
      <w:r w:rsidRPr="004471D4">
        <w:rPr>
          <w:b/>
          <w:color w:val="000000"/>
          <w:szCs w:val="22"/>
        </w:rPr>
        <w:t>TRƯỞNG KHOA</w:t>
      </w:r>
      <w:r w:rsidR="009021EB">
        <w:rPr>
          <w:b/>
          <w:color w:val="000000"/>
          <w:szCs w:val="22"/>
        </w:rPr>
        <w:t>/</w:t>
      </w:r>
      <w:r w:rsidRPr="004471D4">
        <w:rPr>
          <w:b/>
          <w:color w:val="000000"/>
          <w:szCs w:val="22"/>
        </w:rPr>
        <w:t>VIỆN</w:t>
      </w:r>
      <w:r w:rsidRPr="004471D4">
        <w:rPr>
          <w:b/>
          <w:color w:val="000000"/>
          <w:szCs w:val="22"/>
        </w:rPr>
        <w:tab/>
        <w:t>TRƯỞNG BỘ MÔN</w:t>
      </w:r>
      <w:r>
        <w:rPr>
          <w:b/>
          <w:color w:val="000000"/>
          <w:szCs w:val="22"/>
        </w:rPr>
        <w:br/>
      </w:r>
      <w:r>
        <w:rPr>
          <w:b/>
          <w:color w:val="000000"/>
          <w:szCs w:val="22"/>
        </w:rPr>
        <w:tab/>
      </w:r>
      <w:r w:rsidRPr="001752E5">
        <w:rPr>
          <w:i/>
          <w:color w:val="000000"/>
          <w:szCs w:val="24"/>
        </w:rPr>
        <w:tab/>
      </w:r>
      <w:r w:rsidRPr="001752E5">
        <w:rPr>
          <w:i/>
          <w:color w:val="000000"/>
          <w:szCs w:val="24"/>
        </w:rPr>
        <w:tab/>
      </w:r>
    </w:p>
    <w:p w:rsidR="00651272" w:rsidRPr="00651272" w:rsidP="00651272" w14:paraId="030CF8C1" w14:textId="77777777">
      <w:pPr>
        <w:tabs>
          <w:tab w:val="center" w:pos="1985"/>
          <w:tab w:val="center" w:pos="7088"/>
        </w:tabs>
        <w:jc w:val="both"/>
        <w:rPr>
          <w:i/>
          <w:color w:val="000000"/>
        </w:rPr>
      </w:pPr>
    </w:p>
    <w:p w:rsidR="00651272" w:rsidP="00651272" w14:paraId="23AFAEE6" w14:textId="77777777">
      <w:pPr>
        <w:tabs>
          <w:tab w:val="center" w:pos="1985"/>
          <w:tab w:val="center" w:pos="7088"/>
        </w:tabs>
        <w:jc w:val="both"/>
        <w:rPr>
          <w:i/>
          <w:color w:val="000000"/>
        </w:rPr>
      </w:pPr>
    </w:p>
    <w:p w:rsidR="00651272" w:rsidP="00651272" w14:paraId="25D57C89" w14:textId="77777777">
      <w:pPr>
        <w:tabs>
          <w:tab w:val="center" w:pos="1985"/>
          <w:tab w:val="center" w:pos="7088"/>
        </w:tabs>
        <w:jc w:val="both"/>
        <w:rPr>
          <w:i/>
          <w:color w:val="000000"/>
        </w:rPr>
      </w:pPr>
    </w:p>
    <w:p w:rsidR="00150879" w:rsidP="00651272" w14:paraId="0A17491F" w14:textId="3E791961">
      <w:pPr>
        <w:tabs>
          <w:tab w:val="center" w:pos="1985"/>
          <w:tab w:val="center" w:pos="7088"/>
        </w:tabs>
        <w:jc w:val="both"/>
        <w:rPr>
          <w:i/>
          <w:color w:val="000000"/>
        </w:rPr>
      </w:pPr>
    </w:p>
    <w:sectPr w:rsidSect="00F43FB9">
      <w:footerReference w:type="even" r:id="rId5"/>
      <w:footerReference w:type="default" r:id="rId6"/>
      <w:pgSz w:w="11907" w:h="16840" w:code="9"/>
      <w:pgMar w:top="1021" w:right="907" w:bottom="964" w:left="1247" w:header="720" w:footer="23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67E4" w:rsidP="00B17F87" w14:paraId="560956D5"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967E4" w:rsidP="005A7326" w14:paraId="3F551919"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67E4" w14:paraId="1A0D33EB" w14:textId="77777777">
    <w:pPr>
      <w:pStyle w:val="Footer"/>
      <w:jc w:val="center"/>
    </w:pPr>
    <w:r>
      <w:fldChar w:fldCharType="begin"/>
    </w:r>
    <w:r>
      <w:instrText xml:space="preserve"> PAGE   \* MERGEFORMAT </w:instrText>
    </w:r>
    <w:r>
      <w:fldChar w:fldCharType="separate"/>
    </w:r>
    <w:r w:rsidR="003D14D9">
      <w:rPr>
        <w:noProof/>
      </w:rPr>
      <w:t>9</w:t>
    </w:r>
    <w:r>
      <w:rPr>
        <w:noProof/>
      </w:rPr>
      <w:fldChar w:fldCharType="end"/>
    </w:r>
  </w:p>
  <w:p w:rsidR="003967E4" w:rsidP="005A7326" w14:paraId="078D86E8"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1">
    <w:nsid w:val="02257E8B"/>
    <w:multiLevelType w:val="hybridMultilevel"/>
    <w:tmpl w:val="EAF43CF8"/>
    <w:lvl w:ilvl="0">
      <w:start w:val="1"/>
      <w:numFmt w:val="decimal"/>
      <w:lvlText w:val="%1."/>
      <w:lvlJc w:val="left"/>
      <w:pPr>
        <w:tabs>
          <w:tab w:val="num" w:pos="1069"/>
        </w:tabs>
        <w:ind w:left="1069"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 w15:restartNumberingAfterBreak="1">
    <w:nsid w:val="03D24704"/>
    <w:multiLevelType w:val="hybridMultilevel"/>
    <w:tmpl w:val="8AF8B40C"/>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081C4AA9"/>
    <w:multiLevelType w:val="hybridMultilevel"/>
    <w:tmpl w:val="C6869B86"/>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0BE7FB4"/>
    <w:multiLevelType w:val="hybridMultilevel"/>
    <w:tmpl w:val="35044C58"/>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15:restartNumberingAfterBreak="1">
    <w:nsid w:val="19F16FD1"/>
    <w:multiLevelType w:val="hybridMultilevel"/>
    <w:tmpl w:val="188AA3D0"/>
    <w:lvl w:ilvl="0">
      <w:start w:val="2"/>
      <w:numFmt w:val="decimal"/>
      <w:lvlText w:val="%1."/>
      <w:lvlJc w:val="left"/>
      <w:pPr>
        <w:tabs>
          <w:tab w:val="num" w:pos="1069"/>
        </w:tabs>
        <w:ind w:left="1069" w:hanging="360"/>
      </w:pPr>
      <w:rPr>
        <w:rFonts w:hint="default"/>
        <w:sz w:val="24"/>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5" w15:restartNumberingAfterBreak="1">
    <w:nsid w:val="1A990C30"/>
    <w:multiLevelType w:val="hybridMultilevel"/>
    <w:tmpl w:val="6D5E4CE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1">
    <w:nsid w:val="29736D47"/>
    <w:multiLevelType w:val="hybridMultilevel"/>
    <w:tmpl w:val="9E2A26D2"/>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15:restartNumberingAfterBreak="1">
    <w:nsid w:val="2BD54E54"/>
    <w:multiLevelType w:val="hybridMultilevel"/>
    <w:tmpl w:val="3656104C"/>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A871600"/>
    <w:multiLevelType w:val="hybridMultilevel"/>
    <w:tmpl w:val="020AA3F6"/>
    <w:lvl w:ilvl="0">
      <w:start w:val="8"/>
      <w:numFmt w:val="bullet"/>
      <w:lvlText w:val="-"/>
      <w:lvlJc w:val="left"/>
      <w:pPr>
        <w:tabs>
          <w:tab w:val="num" w:pos="701"/>
        </w:tabs>
        <w:ind w:left="701" w:hanging="360"/>
      </w:pPr>
      <w:rPr>
        <w:rFonts w:ascii="Times New Roman" w:eastAsia="Times New Roman" w:hAnsi="Times New Roman" w:cs="Times New Roman" w:hint="default"/>
      </w:rPr>
    </w:lvl>
    <w:lvl w:ilvl="1" w:tentative="1">
      <w:start w:val="1"/>
      <w:numFmt w:val="bullet"/>
      <w:lvlText w:val="o"/>
      <w:lvlJc w:val="left"/>
      <w:pPr>
        <w:tabs>
          <w:tab w:val="num" w:pos="1421"/>
        </w:tabs>
        <w:ind w:left="1421" w:hanging="360"/>
      </w:pPr>
      <w:rPr>
        <w:rFonts w:ascii="Courier New" w:hAnsi="Courier New" w:cs="Courier New" w:hint="default"/>
      </w:rPr>
    </w:lvl>
    <w:lvl w:ilvl="2" w:tentative="1">
      <w:start w:val="1"/>
      <w:numFmt w:val="bullet"/>
      <w:lvlText w:val=""/>
      <w:lvlJc w:val="left"/>
      <w:pPr>
        <w:tabs>
          <w:tab w:val="num" w:pos="2141"/>
        </w:tabs>
        <w:ind w:left="2141" w:hanging="360"/>
      </w:pPr>
      <w:rPr>
        <w:rFonts w:ascii="Wingdings" w:hAnsi="Wingdings" w:hint="default"/>
      </w:rPr>
    </w:lvl>
    <w:lvl w:ilvl="3" w:tentative="1">
      <w:start w:val="1"/>
      <w:numFmt w:val="bullet"/>
      <w:lvlText w:val=""/>
      <w:lvlJc w:val="left"/>
      <w:pPr>
        <w:tabs>
          <w:tab w:val="num" w:pos="2861"/>
        </w:tabs>
        <w:ind w:left="2861" w:hanging="360"/>
      </w:pPr>
      <w:rPr>
        <w:rFonts w:ascii="Symbol" w:hAnsi="Symbol" w:hint="default"/>
      </w:rPr>
    </w:lvl>
    <w:lvl w:ilvl="4" w:tentative="1">
      <w:start w:val="1"/>
      <w:numFmt w:val="bullet"/>
      <w:lvlText w:val="o"/>
      <w:lvlJc w:val="left"/>
      <w:pPr>
        <w:tabs>
          <w:tab w:val="num" w:pos="3581"/>
        </w:tabs>
        <w:ind w:left="3581" w:hanging="360"/>
      </w:pPr>
      <w:rPr>
        <w:rFonts w:ascii="Courier New" w:hAnsi="Courier New" w:cs="Courier New" w:hint="default"/>
      </w:rPr>
    </w:lvl>
    <w:lvl w:ilvl="5" w:tentative="1">
      <w:start w:val="1"/>
      <w:numFmt w:val="bullet"/>
      <w:lvlText w:val=""/>
      <w:lvlJc w:val="left"/>
      <w:pPr>
        <w:tabs>
          <w:tab w:val="num" w:pos="4301"/>
        </w:tabs>
        <w:ind w:left="4301" w:hanging="360"/>
      </w:pPr>
      <w:rPr>
        <w:rFonts w:ascii="Wingdings" w:hAnsi="Wingdings" w:hint="default"/>
      </w:rPr>
    </w:lvl>
    <w:lvl w:ilvl="6" w:tentative="1">
      <w:start w:val="1"/>
      <w:numFmt w:val="bullet"/>
      <w:lvlText w:val=""/>
      <w:lvlJc w:val="left"/>
      <w:pPr>
        <w:tabs>
          <w:tab w:val="num" w:pos="5021"/>
        </w:tabs>
        <w:ind w:left="5021" w:hanging="360"/>
      </w:pPr>
      <w:rPr>
        <w:rFonts w:ascii="Symbol" w:hAnsi="Symbol" w:hint="default"/>
      </w:rPr>
    </w:lvl>
    <w:lvl w:ilvl="7" w:tentative="1">
      <w:start w:val="1"/>
      <w:numFmt w:val="bullet"/>
      <w:lvlText w:val="o"/>
      <w:lvlJc w:val="left"/>
      <w:pPr>
        <w:tabs>
          <w:tab w:val="num" w:pos="5741"/>
        </w:tabs>
        <w:ind w:left="5741" w:hanging="360"/>
      </w:pPr>
      <w:rPr>
        <w:rFonts w:ascii="Courier New" w:hAnsi="Courier New" w:cs="Courier New" w:hint="default"/>
      </w:rPr>
    </w:lvl>
    <w:lvl w:ilvl="8" w:tentative="1">
      <w:start w:val="1"/>
      <w:numFmt w:val="bullet"/>
      <w:lvlText w:val=""/>
      <w:lvlJc w:val="left"/>
      <w:pPr>
        <w:tabs>
          <w:tab w:val="num" w:pos="6461"/>
        </w:tabs>
        <w:ind w:left="6461" w:hanging="360"/>
      </w:pPr>
      <w:rPr>
        <w:rFonts w:ascii="Wingdings" w:hAnsi="Wingdings" w:hint="default"/>
      </w:rPr>
    </w:lvl>
  </w:abstractNum>
  <w:abstractNum w:abstractNumId="9" w15:restartNumberingAfterBreak="1">
    <w:nsid w:val="3A9A52B8"/>
    <w:multiLevelType w:val="hybridMultilevel"/>
    <w:tmpl w:val="47CA94BA"/>
    <w:lvl w:ilvl="0">
      <w:start w:val="2"/>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1">
    <w:nsid w:val="40B17D89"/>
    <w:multiLevelType w:val="hybridMultilevel"/>
    <w:tmpl w:val="ABC8BED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1" w15:restartNumberingAfterBreak="1">
    <w:nsid w:val="51C81C5A"/>
    <w:multiLevelType w:val="hybridMultilevel"/>
    <w:tmpl w:val="CA74684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1">
    <w:nsid w:val="51D35028"/>
    <w:multiLevelType w:val="hybridMultilevel"/>
    <w:tmpl w:val="E2EE65E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3" w15:restartNumberingAfterBreak="1">
    <w:nsid w:val="560D75B4"/>
    <w:multiLevelType w:val="hybridMultilevel"/>
    <w:tmpl w:val="9A007418"/>
    <w:lvl w:ilvl="0">
      <w:start w:val="0"/>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1">
    <w:nsid w:val="60D63A3E"/>
    <w:multiLevelType w:val="hybridMultilevel"/>
    <w:tmpl w:val="28D4A84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5" w15:restartNumberingAfterBreak="1">
    <w:nsid w:val="63B3285E"/>
    <w:multiLevelType w:val="hybridMultilevel"/>
    <w:tmpl w:val="C428CAB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1">
    <w:nsid w:val="68DC085D"/>
    <w:multiLevelType w:val="hybridMultilevel"/>
    <w:tmpl w:val="CBB68ED6"/>
    <w:lvl w:ilvl="0">
      <w:start w:val="1"/>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1">
    <w:nsid w:val="6F2B140F"/>
    <w:multiLevelType w:val="hybridMultilevel"/>
    <w:tmpl w:val="EAFEC356"/>
    <w:lvl w:ilvl="0">
      <w:start w:va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1">
    <w:nsid w:val="78F94BF6"/>
    <w:multiLevelType w:val="hybridMultilevel"/>
    <w:tmpl w:val="6556137C"/>
    <w:lvl w:ilvl="0">
      <w:start w:val="2"/>
      <w:numFmt w:val="decimal"/>
      <w:lvlText w:val="%1."/>
      <w:lvlJc w:val="left"/>
      <w:pPr>
        <w:tabs>
          <w:tab w:val="num" w:pos="1069"/>
        </w:tabs>
        <w:ind w:left="1069" w:hanging="360"/>
      </w:pPr>
      <w:rPr>
        <w:rFonts w:hint="default"/>
        <w:sz w:val="24"/>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9" w15:restartNumberingAfterBreak="1">
    <w:nsid w:val="791B4CFB"/>
    <w:multiLevelType w:val="hybridMultilevel"/>
    <w:tmpl w:val="3E781334"/>
    <w:lvl w:ilvl="0">
      <w:start w:val="3"/>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11"/>
  </w:num>
  <w:num w:numId="2">
    <w:abstractNumId w:val="9"/>
  </w:num>
  <w:num w:numId="3">
    <w:abstractNumId w:val="17"/>
  </w:num>
  <w:num w:numId="4">
    <w:abstractNumId w:val="6"/>
  </w:num>
  <w:num w:numId="5">
    <w:abstractNumId w:val="16"/>
  </w:num>
  <w:num w:numId="6">
    <w:abstractNumId w:val="19"/>
  </w:num>
  <w:num w:numId="7">
    <w:abstractNumId w:val="8"/>
  </w:num>
  <w:num w:numId="8">
    <w:abstractNumId w:val="3"/>
  </w:num>
  <w:num w:numId="9">
    <w:abstractNumId w:val="13"/>
  </w:num>
  <w:num w:numId="10">
    <w:abstractNumId w:val="4"/>
  </w:num>
  <w:num w:numId="11">
    <w:abstractNumId w:val="18"/>
  </w:num>
  <w:num w:numId="12">
    <w:abstractNumId w:val="0"/>
  </w:num>
  <w:num w:numId="13">
    <w:abstractNumId w:val="5"/>
  </w:num>
  <w:num w:numId="14">
    <w:abstractNumId w:val="15"/>
  </w:num>
  <w:num w:numId="15">
    <w:abstractNumId w:val="1"/>
  </w:num>
  <w:num w:numId="16">
    <w:abstractNumId w:val="2"/>
  </w:num>
  <w:num w:numId="17">
    <w:abstractNumId w:val="14"/>
  </w:num>
  <w:num w:numId="18">
    <w:abstractNumId w:val="10"/>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567"/>
  <w:drawingGridHorizontalSpacing w:val="31"/>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C59"/>
    <w:rsid w:val="00001091"/>
    <w:rsid w:val="00002DED"/>
    <w:rsid w:val="00003F06"/>
    <w:rsid w:val="0001180D"/>
    <w:rsid w:val="00012B32"/>
    <w:rsid w:val="00016105"/>
    <w:rsid w:val="00017342"/>
    <w:rsid w:val="00032D25"/>
    <w:rsid w:val="00035FFC"/>
    <w:rsid w:val="0004027C"/>
    <w:rsid w:val="0004235D"/>
    <w:rsid w:val="000439DD"/>
    <w:rsid w:val="00045FF5"/>
    <w:rsid w:val="00050F62"/>
    <w:rsid w:val="00053EB9"/>
    <w:rsid w:val="00057CFA"/>
    <w:rsid w:val="00062028"/>
    <w:rsid w:val="00064D12"/>
    <w:rsid w:val="000668B3"/>
    <w:rsid w:val="00066F56"/>
    <w:rsid w:val="00081EC1"/>
    <w:rsid w:val="00083C23"/>
    <w:rsid w:val="0008406A"/>
    <w:rsid w:val="000843E5"/>
    <w:rsid w:val="00084EF9"/>
    <w:rsid w:val="0008573A"/>
    <w:rsid w:val="000858E5"/>
    <w:rsid w:val="00085DEC"/>
    <w:rsid w:val="000873D0"/>
    <w:rsid w:val="00087A06"/>
    <w:rsid w:val="0009564C"/>
    <w:rsid w:val="00095DF6"/>
    <w:rsid w:val="000A018E"/>
    <w:rsid w:val="000A0CE8"/>
    <w:rsid w:val="000A1A96"/>
    <w:rsid w:val="000A290F"/>
    <w:rsid w:val="000A30D3"/>
    <w:rsid w:val="000A505B"/>
    <w:rsid w:val="000C4C9C"/>
    <w:rsid w:val="000C53BC"/>
    <w:rsid w:val="000C77F6"/>
    <w:rsid w:val="000D0563"/>
    <w:rsid w:val="000D15BA"/>
    <w:rsid w:val="000D2713"/>
    <w:rsid w:val="000E1AD6"/>
    <w:rsid w:val="000E38F1"/>
    <w:rsid w:val="000E5305"/>
    <w:rsid w:val="000F1C3F"/>
    <w:rsid w:val="000F2E0C"/>
    <w:rsid w:val="000F34C0"/>
    <w:rsid w:val="000F6122"/>
    <w:rsid w:val="0010006F"/>
    <w:rsid w:val="00100547"/>
    <w:rsid w:val="0010178A"/>
    <w:rsid w:val="00105905"/>
    <w:rsid w:val="0011254D"/>
    <w:rsid w:val="001149B5"/>
    <w:rsid w:val="00115C69"/>
    <w:rsid w:val="001235A9"/>
    <w:rsid w:val="00126053"/>
    <w:rsid w:val="0012663D"/>
    <w:rsid w:val="00127171"/>
    <w:rsid w:val="00134350"/>
    <w:rsid w:val="001353F7"/>
    <w:rsid w:val="001426FF"/>
    <w:rsid w:val="00144938"/>
    <w:rsid w:val="00150879"/>
    <w:rsid w:val="00151991"/>
    <w:rsid w:val="00154625"/>
    <w:rsid w:val="0016446F"/>
    <w:rsid w:val="00167690"/>
    <w:rsid w:val="00170F1B"/>
    <w:rsid w:val="00171A13"/>
    <w:rsid w:val="001752E5"/>
    <w:rsid w:val="00180661"/>
    <w:rsid w:val="00181DCD"/>
    <w:rsid w:val="00182B6B"/>
    <w:rsid w:val="00187C5E"/>
    <w:rsid w:val="00190B75"/>
    <w:rsid w:val="0019615D"/>
    <w:rsid w:val="0019677B"/>
    <w:rsid w:val="001A11E2"/>
    <w:rsid w:val="001A54BD"/>
    <w:rsid w:val="001A6962"/>
    <w:rsid w:val="001A6A9F"/>
    <w:rsid w:val="001B0133"/>
    <w:rsid w:val="001B0E71"/>
    <w:rsid w:val="001B0EFF"/>
    <w:rsid w:val="001C057A"/>
    <w:rsid w:val="001C1898"/>
    <w:rsid w:val="001C19D8"/>
    <w:rsid w:val="001C2338"/>
    <w:rsid w:val="001C2938"/>
    <w:rsid w:val="001C305C"/>
    <w:rsid w:val="001C5624"/>
    <w:rsid w:val="001C7405"/>
    <w:rsid w:val="001C760A"/>
    <w:rsid w:val="001D05D3"/>
    <w:rsid w:val="001D15D8"/>
    <w:rsid w:val="001D6D3A"/>
    <w:rsid w:val="001E1183"/>
    <w:rsid w:val="001E3351"/>
    <w:rsid w:val="001E53C8"/>
    <w:rsid w:val="001E5FF9"/>
    <w:rsid w:val="001E71D1"/>
    <w:rsid w:val="001F3FB2"/>
    <w:rsid w:val="001F603B"/>
    <w:rsid w:val="001F66D2"/>
    <w:rsid w:val="002009F7"/>
    <w:rsid w:val="00202565"/>
    <w:rsid w:val="00203420"/>
    <w:rsid w:val="00204E0E"/>
    <w:rsid w:val="00205031"/>
    <w:rsid w:val="002075CE"/>
    <w:rsid w:val="00211E32"/>
    <w:rsid w:val="002132D8"/>
    <w:rsid w:val="002201BA"/>
    <w:rsid w:val="002230E7"/>
    <w:rsid w:val="0022436E"/>
    <w:rsid w:val="002261EB"/>
    <w:rsid w:val="0022659B"/>
    <w:rsid w:val="002305AA"/>
    <w:rsid w:val="00232596"/>
    <w:rsid w:val="00242D98"/>
    <w:rsid w:val="00242DB0"/>
    <w:rsid w:val="00243BF1"/>
    <w:rsid w:val="00244E5D"/>
    <w:rsid w:val="0025042B"/>
    <w:rsid w:val="00257088"/>
    <w:rsid w:val="002575EA"/>
    <w:rsid w:val="00257A71"/>
    <w:rsid w:val="002627BA"/>
    <w:rsid w:val="002655A9"/>
    <w:rsid w:val="00265BAF"/>
    <w:rsid w:val="0026797E"/>
    <w:rsid w:val="00270285"/>
    <w:rsid w:val="00270D46"/>
    <w:rsid w:val="00271682"/>
    <w:rsid w:val="00272C36"/>
    <w:rsid w:val="002768D6"/>
    <w:rsid w:val="002772CC"/>
    <w:rsid w:val="002840AF"/>
    <w:rsid w:val="00290A55"/>
    <w:rsid w:val="00294C46"/>
    <w:rsid w:val="00295111"/>
    <w:rsid w:val="00295F44"/>
    <w:rsid w:val="002966A8"/>
    <w:rsid w:val="00296F65"/>
    <w:rsid w:val="002A106D"/>
    <w:rsid w:val="002A1A6C"/>
    <w:rsid w:val="002A1BC6"/>
    <w:rsid w:val="002A5AFD"/>
    <w:rsid w:val="002B360E"/>
    <w:rsid w:val="002B5CB3"/>
    <w:rsid w:val="002B731E"/>
    <w:rsid w:val="002C2FD2"/>
    <w:rsid w:val="002C5ECE"/>
    <w:rsid w:val="002C6353"/>
    <w:rsid w:val="002C6E96"/>
    <w:rsid w:val="002C7586"/>
    <w:rsid w:val="002D55A0"/>
    <w:rsid w:val="002D5C31"/>
    <w:rsid w:val="002D64EF"/>
    <w:rsid w:val="002D781B"/>
    <w:rsid w:val="002E3305"/>
    <w:rsid w:val="002F4238"/>
    <w:rsid w:val="002F4A2A"/>
    <w:rsid w:val="002F4D1F"/>
    <w:rsid w:val="0030408E"/>
    <w:rsid w:val="0031002E"/>
    <w:rsid w:val="0031217B"/>
    <w:rsid w:val="00312D0E"/>
    <w:rsid w:val="00313BE2"/>
    <w:rsid w:val="003150A2"/>
    <w:rsid w:val="003166A6"/>
    <w:rsid w:val="00321174"/>
    <w:rsid w:val="00323FDF"/>
    <w:rsid w:val="00325282"/>
    <w:rsid w:val="003333ED"/>
    <w:rsid w:val="003429DD"/>
    <w:rsid w:val="003432FF"/>
    <w:rsid w:val="0034536B"/>
    <w:rsid w:val="00347265"/>
    <w:rsid w:val="00352EFE"/>
    <w:rsid w:val="0035701C"/>
    <w:rsid w:val="0036008E"/>
    <w:rsid w:val="00360DA1"/>
    <w:rsid w:val="00362BF7"/>
    <w:rsid w:val="00363C10"/>
    <w:rsid w:val="00366A33"/>
    <w:rsid w:val="0036725B"/>
    <w:rsid w:val="003704F3"/>
    <w:rsid w:val="00370D74"/>
    <w:rsid w:val="00374796"/>
    <w:rsid w:val="00374E61"/>
    <w:rsid w:val="0038126A"/>
    <w:rsid w:val="0038271E"/>
    <w:rsid w:val="003911D9"/>
    <w:rsid w:val="00392808"/>
    <w:rsid w:val="00396623"/>
    <w:rsid w:val="00396787"/>
    <w:rsid w:val="003967E4"/>
    <w:rsid w:val="003A008B"/>
    <w:rsid w:val="003A75AA"/>
    <w:rsid w:val="003B124B"/>
    <w:rsid w:val="003B4EEF"/>
    <w:rsid w:val="003C1121"/>
    <w:rsid w:val="003C67B6"/>
    <w:rsid w:val="003C6B53"/>
    <w:rsid w:val="003D14D9"/>
    <w:rsid w:val="003D1594"/>
    <w:rsid w:val="003D4F96"/>
    <w:rsid w:val="003D6B9E"/>
    <w:rsid w:val="003E2C78"/>
    <w:rsid w:val="003E4F87"/>
    <w:rsid w:val="003F2B91"/>
    <w:rsid w:val="00400441"/>
    <w:rsid w:val="00400A03"/>
    <w:rsid w:val="00402D39"/>
    <w:rsid w:val="004034EE"/>
    <w:rsid w:val="004047CC"/>
    <w:rsid w:val="00404E83"/>
    <w:rsid w:val="00405B2D"/>
    <w:rsid w:val="00406AF4"/>
    <w:rsid w:val="00406B90"/>
    <w:rsid w:val="004073A6"/>
    <w:rsid w:val="00407C84"/>
    <w:rsid w:val="004119B3"/>
    <w:rsid w:val="00413A87"/>
    <w:rsid w:val="00416D31"/>
    <w:rsid w:val="004377A6"/>
    <w:rsid w:val="00445AC9"/>
    <w:rsid w:val="00445FBC"/>
    <w:rsid w:val="004471D4"/>
    <w:rsid w:val="004516C3"/>
    <w:rsid w:val="00451A07"/>
    <w:rsid w:val="00453821"/>
    <w:rsid w:val="00464FF3"/>
    <w:rsid w:val="004669CB"/>
    <w:rsid w:val="0047494F"/>
    <w:rsid w:val="00477DC1"/>
    <w:rsid w:val="0048059B"/>
    <w:rsid w:val="00480D16"/>
    <w:rsid w:val="0048580A"/>
    <w:rsid w:val="004863FF"/>
    <w:rsid w:val="0048785B"/>
    <w:rsid w:val="00491C3B"/>
    <w:rsid w:val="00492F0E"/>
    <w:rsid w:val="004A2F98"/>
    <w:rsid w:val="004A3761"/>
    <w:rsid w:val="004A5085"/>
    <w:rsid w:val="004A6917"/>
    <w:rsid w:val="004B057C"/>
    <w:rsid w:val="004B107D"/>
    <w:rsid w:val="004B1BB3"/>
    <w:rsid w:val="004B260A"/>
    <w:rsid w:val="004B6BBE"/>
    <w:rsid w:val="004B6CF8"/>
    <w:rsid w:val="004C0346"/>
    <w:rsid w:val="004C26B6"/>
    <w:rsid w:val="004C65D0"/>
    <w:rsid w:val="004C65F0"/>
    <w:rsid w:val="004D0E4A"/>
    <w:rsid w:val="004D1122"/>
    <w:rsid w:val="004D269B"/>
    <w:rsid w:val="004D32BA"/>
    <w:rsid w:val="004D3F9C"/>
    <w:rsid w:val="004D6E33"/>
    <w:rsid w:val="004E210D"/>
    <w:rsid w:val="004E446B"/>
    <w:rsid w:val="004E4A9F"/>
    <w:rsid w:val="004E4F88"/>
    <w:rsid w:val="004E6162"/>
    <w:rsid w:val="004E6226"/>
    <w:rsid w:val="004E7FF7"/>
    <w:rsid w:val="00502768"/>
    <w:rsid w:val="005043DE"/>
    <w:rsid w:val="0050484B"/>
    <w:rsid w:val="00510EB2"/>
    <w:rsid w:val="0051312C"/>
    <w:rsid w:val="00522C09"/>
    <w:rsid w:val="005245DA"/>
    <w:rsid w:val="00526748"/>
    <w:rsid w:val="00530141"/>
    <w:rsid w:val="00531520"/>
    <w:rsid w:val="005333FD"/>
    <w:rsid w:val="00533560"/>
    <w:rsid w:val="00533F77"/>
    <w:rsid w:val="00535821"/>
    <w:rsid w:val="00536C88"/>
    <w:rsid w:val="005376FD"/>
    <w:rsid w:val="005378E6"/>
    <w:rsid w:val="00544767"/>
    <w:rsid w:val="00546740"/>
    <w:rsid w:val="00546C97"/>
    <w:rsid w:val="00555291"/>
    <w:rsid w:val="0055554F"/>
    <w:rsid w:val="00555B76"/>
    <w:rsid w:val="00556053"/>
    <w:rsid w:val="00563ECC"/>
    <w:rsid w:val="00567C79"/>
    <w:rsid w:val="005703C7"/>
    <w:rsid w:val="00572C84"/>
    <w:rsid w:val="00583CAD"/>
    <w:rsid w:val="00584929"/>
    <w:rsid w:val="0058764A"/>
    <w:rsid w:val="00590353"/>
    <w:rsid w:val="00591F87"/>
    <w:rsid w:val="005950FB"/>
    <w:rsid w:val="005A2DC0"/>
    <w:rsid w:val="005A7326"/>
    <w:rsid w:val="005A7F4C"/>
    <w:rsid w:val="005B5E25"/>
    <w:rsid w:val="005B704D"/>
    <w:rsid w:val="005C0677"/>
    <w:rsid w:val="005C0FB7"/>
    <w:rsid w:val="005C0FF3"/>
    <w:rsid w:val="005C140C"/>
    <w:rsid w:val="005C573A"/>
    <w:rsid w:val="005C619E"/>
    <w:rsid w:val="005D6D77"/>
    <w:rsid w:val="005D7434"/>
    <w:rsid w:val="005E1FA1"/>
    <w:rsid w:val="005E3D85"/>
    <w:rsid w:val="005E4A73"/>
    <w:rsid w:val="005F108F"/>
    <w:rsid w:val="006010B5"/>
    <w:rsid w:val="00601A79"/>
    <w:rsid w:val="006073E4"/>
    <w:rsid w:val="006100A6"/>
    <w:rsid w:val="00621A5B"/>
    <w:rsid w:val="006309E1"/>
    <w:rsid w:val="0063255A"/>
    <w:rsid w:val="006354AF"/>
    <w:rsid w:val="00644153"/>
    <w:rsid w:val="00646A7B"/>
    <w:rsid w:val="00651272"/>
    <w:rsid w:val="00651542"/>
    <w:rsid w:val="00652134"/>
    <w:rsid w:val="00655A3D"/>
    <w:rsid w:val="00655DBB"/>
    <w:rsid w:val="00657A9F"/>
    <w:rsid w:val="00661053"/>
    <w:rsid w:val="006633E4"/>
    <w:rsid w:val="0066355D"/>
    <w:rsid w:val="00665010"/>
    <w:rsid w:val="00665748"/>
    <w:rsid w:val="00667BED"/>
    <w:rsid w:val="0067691F"/>
    <w:rsid w:val="00686021"/>
    <w:rsid w:val="00692536"/>
    <w:rsid w:val="0069304C"/>
    <w:rsid w:val="0069771B"/>
    <w:rsid w:val="006A1D0C"/>
    <w:rsid w:val="006A2DF5"/>
    <w:rsid w:val="006B0B2E"/>
    <w:rsid w:val="006B34A1"/>
    <w:rsid w:val="006B7238"/>
    <w:rsid w:val="006C1D6B"/>
    <w:rsid w:val="006C2B2D"/>
    <w:rsid w:val="006C2DB3"/>
    <w:rsid w:val="006C5259"/>
    <w:rsid w:val="006C701E"/>
    <w:rsid w:val="006D0487"/>
    <w:rsid w:val="006D6768"/>
    <w:rsid w:val="006D7219"/>
    <w:rsid w:val="006E2B85"/>
    <w:rsid w:val="006E6DE0"/>
    <w:rsid w:val="00701E5E"/>
    <w:rsid w:val="00705628"/>
    <w:rsid w:val="00711144"/>
    <w:rsid w:val="007144BD"/>
    <w:rsid w:val="00716460"/>
    <w:rsid w:val="00720F82"/>
    <w:rsid w:val="00724382"/>
    <w:rsid w:val="007252BD"/>
    <w:rsid w:val="007259AD"/>
    <w:rsid w:val="007344E0"/>
    <w:rsid w:val="00736417"/>
    <w:rsid w:val="00742928"/>
    <w:rsid w:val="007468B6"/>
    <w:rsid w:val="00753738"/>
    <w:rsid w:val="0075393A"/>
    <w:rsid w:val="00755E17"/>
    <w:rsid w:val="00761497"/>
    <w:rsid w:val="00761B12"/>
    <w:rsid w:val="007635EC"/>
    <w:rsid w:val="0077014A"/>
    <w:rsid w:val="00771FAA"/>
    <w:rsid w:val="00773D70"/>
    <w:rsid w:val="0078010F"/>
    <w:rsid w:val="007815C5"/>
    <w:rsid w:val="00781880"/>
    <w:rsid w:val="007846BF"/>
    <w:rsid w:val="00785235"/>
    <w:rsid w:val="0078703A"/>
    <w:rsid w:val="007876B9"/>
    <w:rsid w:val="007919E0"/>
    <w:rsid w:val="007941D6"/>
    <w:rsid w:val="00795FEF"/>
    <w:rsid w:val="007A50B8"/>
    <w:rsid w:val="007A6725"/>
    <w:rsid w:val="007A748E"/>
    <w:rsid w:val="007B3BC7"/>
    <w:rsid w:val="007B4030"/>
    <w:rsid w:val="007C0411"/>
    <w:rsid w:val="007C5324"/>
    <w:rsid w:val="007D1D74"/>
    <w:rsid w:val="007D44E7"/>
    <w:rsid w:val="007E044B"/>
    <w:rsid w:val="007E4B6D"/>
    <w:rsid w:val="007F234D"/>
    <w:rsid w:val="007F7BC0"/>
    <w:rsid w:val="00811760"/>
    <w:rsid w:val="00811E6A"/>
    <w:rsid w:val="0081333E"/>
    <w:rsid w:val="00821A50"/>
    <w:rsid w:val="008228D5"/>
    <w:rsid w:val="00826B5E"/>
    <w:rsid w:val="00827E43"/>
    <w:rsid w:val="00834B73"/>
    <w:rsid w:val="008364C2"/>
    <w:rsid w:val="0084046A"/>
    <w:rsid w:val="00840DBE"/>
    <w:rsid w:val="00841984"/>
    <w:rsid w:val="00846E5B"/>
    <w:rsid w:val="00862A9C"/>
    <w:rsid w:val="008645FB"/>
    <w:rsid w:val="0086477C"/>
    <w:rsid w:val="00865BF7"/>
    <w:rsid w:val="00867988"/>
    <w:rsid w:val="00867D10"/>
    <w:rsid w:val="00870C4F"/>
    <w:rsid w:val="008715CA"/>
    <w:rsid w:val="00876864"/>
    <w:rsid w:val="00876FF7"/>
    <w:rsid w:val="0088172D"/>
    <w:rsid w:val="0089016C"/>
    <w:rsid w:val="008911B8"/>
    <w:rsid w:val="0089239C"/>
    <w:rsid w:val="00893C65"/>
    <w:rsid w:val="00897169"/>
    <w:rsid w:val="008A202E"/>
    <w:rsid w:val="008A3833"/>
    <w:rsid w:val="008A412F"/>
    <w:rsid w:val="008A5FFE"/>
    <w:rsid w:val="008A6700"/>
    <w:rsid w:val="008B0C32"/>
    <w:rsid w:val="008B3B6E"/>
    <w:rsid w:val="008B5787"/>
    <w:rsid w:val="008C01FF"/>
    <w:rsid w:val="008C3DFB"/>
    <w:rsid w:val="008C3F4F"/>
    <w:rsid w:val="008E19F1"/>
    <w:rsid w:val="008E5CE2"/>
    <w:rsid w:val="008E71BD"/>
    <w:rsid w:val="008F0062"/>
    <w:rsid w:val="008F0E66"/>
    <w:rsid w:val="008F343A"/>
    <w:rsid w:val="00900D9B"/>
    <w:rsid w:val="009021EB"/>
    <w:rsid w:val="0090407F"/>
    <w:rsid w:val="00904C80"/>
    <w:rsid w:val="0090645C"/>
    <w:rsid w:val="0091083A"/>
    <w:rsid w:val="009110CD"/>
    <w:rsid w:val="009115C6"/>
    <w:rsid w:val="009124D0"/>
    <w:rsid w:val="00912653"/>
    <w:rsid w:val="00921A75"/>
    <w:rsid w:val="00922CD3"/>
    <w:rsid w:val="00923DF9"/>
    <w:rsid w:val="00926676"/>
    <w:rsid w:val="00933168"/>
    <w:rsid w:val="009350F0"/>
    <w:rsid w:val="00935789"/>
    <w:rsid w:val="00935BF7"/>
    <w:rsid w:val="00941BD7"/>
    <w:rsid w:val="00944A46"/>
    <w:rsid w:val="00944FEB"/>
    <w:rsid w:val="00955438"/>
    <w:rsid w:val="00960497"/>
    <w:rsid w:val="00966834"/>
    <w:rsid w:val="009706A5"/>
    <w:rsid w:val="009708C0"/>
    <w:rsid w:val="009724FD"/>
    <w:rsid w:val="00977811"/>
    <w:rsid w:val="00981FDE"/>
    <w:rsid w:val="0098552A"/>
    <w:rsid w:val="009900D0"/>
    <w:rsid w:val="00992282"/>
    <w:rsid w:val="009A6083"/>
    <w:rsid w:val="009B2092"/>
    <w:rsid w:val="009C29D9"/>
    <w:rsid w:val="009C6201"/>
    <w:rsid w:val="009C64DB"/>
    <w:rsid w:val="009D06B0"/>
    <w:rsid w:val="009D12A9"/>
    <w:rsid w:val="009D32D1"/>
    <w:rsid w:val="009D3356"/>
    <w:rsid w:val="009D6A6E"/>
    <w:rsid w:val="009E0F93"/>
    <w:rsid w:val="009E1D76"/>
    <w:rsid w:val="009E2244"/>
    <w:rsid w:val="009E37CB"/>
    <w:rsid w:val="009E50C4"/>
    <w:rsid w:val="009F0D1C"/>
    <w:rsid w:val="009F0DB7"/>
    <w:rsid w:val="009F10CA"/>
    <w:rsid w:val="009F779E"/>
    <w:rsid w:val="00A0288A"/>
    <w:rsid w:val="00A11775"/>
    <w:rsid w:val="00A14A61"/>
    <w:rsid w:val="00A167CE"/>
    <w:rsid w:val="00A17ED8"/>
    <w:rsid w:val="00A2007B"/>
    <w:rsid w:val="00A23BAD"/>
    <w:rsid w:val="00A25A85"/>
    <w:rsid w:val="00A27ABF"/>
    <w:rsid w:val="00A27D5D"/>
    <w:rsid w:val="00A31271"/>
    <w:rsid w:val="00A3171C"/>
    <w:rsid w:val="00A32DAA"/>
    <w:rsid w:val="00A338F4"/>
    <w:rsid w:val="00A33F88"/>
    <w:rsid w:val="00A412A4"/>
    <w:rsid w:val="00A44A36"/>
    <w:rsid w:val="00A46F5E"/>
    <w:rsid w:val="00A50606"/>
    <w:rsid w:val="00A71615"/>
    <w:rsid w:val="00A7206C"/>
    <w:rsid w:val="00A720CE"/>
    <w:rsid w:val="00A73DD8"/>
    <w:rsid w:val="00A74E0F"/>
    <w:rsid w:val="00A7717B"/>
    <w:rsid w:val="00A824E0"/>
    <w:rsid w:val="00A85A44"/>
    <w:rsid w:val="00A92B90"/>
    <w:rsid w:val="00AA1004"/>
    <w:rsid w:val="00AA10D2"/>
    <w:rsid w:val="00AA4138"/>
    <w:rsid w:val="00AA6712"/>
    <w:rsid w:val="00AB09AA"/>
    <w:rsid w:val="00AB2BAE"/>
    <w:rsid w:val="00AB6B6D"/>
    <w:rsid w:val="00AB76CD"/>
    <w:rsid w:val="00AC2479"/>
    <w:rsid w:val="00AC7594"/>
    <w:rsid w:val="00AD171F"/>
    <w:rsid w:val="00AD2E9F"/>
    <w:rsid w:val="00AD3182"/>
    <w:rsid w:val="00AD4568"/>
    <w:rsid w:val="00AD512D"/>
    <w:rsid w:val="00AE11FC"/>
    <w:rsid w:val="00AE21A8"/>
    <w:rsid w:val="00AE294D"/>
    <w:rsid w:val="00AE4290"/>
    <w:rsid w:val="00AE43F9"/>
    <w:rsid w:val="00AF4614"/>
    <w:rsid w:val="00AF5C65"/>
    <w:rsid w:val="00AF7A10"/>
    <w:rsid w:val="00B0128A"/>
    <w:rsid w:val="00B0602E"/>
    <w:rsid w:val="00B11EC2"/>
    <w:rsid w:val="00B12A68"/>
    <w:rsid w:val="00B163D0"/>
    <w:rsid w:val="00B17F87"/>
    <w:rsid w:val="00B23162"/>
    <w:rsid w:val="00B23FF8"/>
    <w:rsid w:val="00B30B20"/>
    <w:rsid w:val="00B32C79"/>
    <w:rsid w:val="00B34242"/>
    <w:rsid w:val="00B37369"/>
    <w:rsid w:val="00B37638"/>
    <w:rsid w:val="00B37E06"/>
    <w:rsid w:val="00B41149"/>
    <w:rsid w:val="00B44044"/>
    <w:rsid w:val="00B44740"/>
    <w:rsid w:val="00B474F9"/>
    <w:rsid w:val="00B506EE"/>
    <w:rsid w:val="00B54C9D"/>
    <w:rsid w:val="00B61228"/>
    <w:rsid w:val="00B628B5"/>
    <w:rsid w:val="00B65581"/>
    <w:rsid w:val="00B669F9"/>
    <w:rsid w:val="00B715DD"/>
    <w:rsid w:val="00B76A35"/>
    <w:rsid w:val="00B800D1"/>
    <w:rsid w:val="00B83BB6"/>
    <w:rsid w:val="00B84C69"/>
    <w:rsid w:val="00BA5C96"/>
    <w:rsid w:val="00BB1685"/>
    <w:rsid w:val="00BB27B9"/>
    <w:rsid w:val="00BB2F0C"/>
    <w:rsid w:val="00BB7893"/>
    <w:rsid w:val="00BC4136"/>
    <w:rsid w:val="00BC49C7"/>
    <w:rsid w:val="00BC516A"/>
    <w:rsid w:val="00BC7E71"/>
    <w:rsid w:val="00BD2771"/>
    <w:rsid w:val="00BD2AA4"/>
    <w:rsid w:val="00BD679D"/>
    <w:rsid w:val="00BE0BA6"/>
    <w:rsid w:val="00BE15FC"/>
    <w:rsid w:val="00BE4B0E"/>
    <w:rsid w:val="00BE4BEB"/>
    <w:rsid w:val="00BE57C1"/>
    <w:rsid w:val="00BF072D"/>
    <w:rsid w:val="00BF0C46"/>
    <w:rsid w:val="00BF0EA7"/>
    <w:rsid w:val="00BF3D93"/>
    <w:rsid w:val="00BF6DFB"/>
    <w:rsid w:val="00BF7C59"/>
    <w:rsid w:val="00C012FE"/>
    <w:rsid w:val="00C03A30"/>
    <w:rsid w:val="00C1129B"/>
    <w:rsid w:val="00C148FD"/>
    <w:rsid w:val="00C16156"/>
    <w:rsid w:val="00C200B3"/>
    <w:rsid w:val="00C25CF1"/>
    <w:rsid w:val="00C26889"/>
    <w:rsid w:val="00C26DAA"/>
    <w:rsid w:val="00C376BC"/>
    <w:rsid w:val="00C4280B"/>
    <w:rsid w:val="00C449AD"/>
    <w:rsid w:val="00C45510"/>
    <w:rsid w:val="00C45FE9"/>
    <w:rsid w:val="00C55A5B"/>
    <w:rsid w:val="00C62D80"/>
    <w:rsid w:val="00C6366B"/>
    <w:rsid w:val="00C728A5"/>
    <w:rsid w:val="00C8116F"/>
    <w:rsid w:val="00C81265"/>
    <w:rsid w:val="00C813D0"/>
    <w:rsid w:val="00C8435C"/>
    <w:rsid w:val="00C85764"/>
    <w:rsid w:val="00C8624B"/>
    <w:rsid w:val="00C86864"/>
    <w:rsid w:val="00C93B2F"/>
    <w:rsid w:val="00C950F4"/>
    <w:rsid w:val="00C9529F"/>
    <w:rsid w:val="00C956F8"/>
    <w:rsid w:val="00C95755"/>
    <w:rsid w:val="00CA2D45"/>
    <w:rsid w:val="00CA3A88"/>
    <w:rsid w:val="00CA7B96"/>
    <w:rsid w:val="00CB0140"/>
    <w:rsid w:val="00CB6B8D"/>
    <w:rsid w:val="00CB7C2A"/>
    <w:rsid w:val="00CC2014"/>
    <w:rsid w:val="00CC249B"/>
    <w:rsid w:val="00CC6BB9"/>
    <w:rsid w:val="00CD0E3A"/>
    <w:rsid w:val="00CD31BB"/>
    <w:rsid w:val="00CD35CC"/>
    <w:rsid w:val="00CD3D2A"/>
    <w:rsid w:val="00CD3F71"/>
    <w:rsid w:val="00CD7333"/>
    <w:rsid w:val="00CE29FF"/>
    <w:rsid w:val="00CE7946"/>
    <w:rsid w:val="00CF0322"/>
    <w:rsid w:val="00CF1967"/>
    <w:rsid w:val="00CF4024"/>
    <w:rsid w:val="00CF792C"/>
    <w:rsid w:val="00D00647"/>
    <w:rsid w:val="00D00C33"/>
    <w:rsid w:val="00D07C85"/>
    <w:rsid w:val="00D11B18"/>
    <w:rsid w:val="00D130AF"/>
    <w:rsid w:val="00D16073"/>
    <w:rsid w:val="00D20483"/>
    <w:rsid w:val="00D20A9A"/>
    <w:rsid w:val="00D20BB1"/>
    <w:rsid w:val="00D302D9"/>
    <w:rsid w:val="00D32B79"/>
    <w:rsid w:val="00D36E37"/>
    <w:rsid w:val="00D42ECD"/>
    <w:rsid w:val="00D43E04"/>
    <w:rsid w:val="00D43FFE"/>
    <w:rsid w:val="00D44534"/>
    <w:rsid w:val="00D45562"/>
    <w:rsid w:val="00D472D8"/>
    <w:rsid w:val="00D50153"/>
    <w:rsid w:val="00D50963"/>
    <w:rsid w:val="00D52182"/>
    <w:rsid w:val="00D54820"/>
    <w:rsid w:val="00D5659F"/>
    <w:rsid w:val="00D6588D"/>
    <w:rsid w:val="00D7212F"/>
    <w:rsid w:val="00D72C55"/>
    <w:rsid w:val="00D74A21"/>
    <w:rsid w:val="00D82009"/>
    <w:rsid w:val="00D84477"/>
    <w:rsid w:val="00D8500D"/>
    <w:rsid w:val="00D850FC"/>
    <w:rsid w:val="00D929E8"/>
    <w:rsid w:val="00DA08A5"/>
    <w:rsid w:val="00DA1944"/>
    <w:rsid w:val="00DA62AD"/>
    <w:rsid w:val="00DB22DD"/>
    <w:rsid w:val="00DC161B"/>
    <w:rsid w:val="00DC3327"/>
    <w:rsid w:val="00DC4937"/>
    <w:rsid w:val="00DC57FD"/>
    <w:rsid w:val="00DD2893"/>
    <w:rsid w:val="00DD42D0"/>
    <w:rsid w:val="00DD736D"/>
    <w:rsid w:val="00DE406F"/>
    <w:rsid w:val="00DE476F"/>
    <w:rsid w:val="00DE737E"/>
    <w:rsid w:val="00DF1FF5"/>
    <w:rsid w:val="00DF2501"/>
    <w:rsid w:val="00DF25FD"/>
    <w:rsid w:val="00DF2ED3"/>
    <w:rsid w:val="00DF3F2A"/>
    <w:rsid w:val="00E0014A"/>
    <w:rsid w:val="00E019AF"/>
    <w:rsid w:val="00E026C7"/>
    <w:rsid w:val="00E04753"/>
    <w:rsid w:val="00E04F7D"/>
    <w:rsid w:val="00E05385"/>
    <w:rsid w:val="00E121FD"/>
    <w:rsid w:val="00E131A8"/>
    <w:rsid w:val="00E1455F"/>
    <w:rsid w:val="00E1503A"/>
    <w:rsid w:val="00E157F0"/>
    <w:rsid w:val="00E15E82"/>
    <w:rsid w:val="00E171A1"/>
    <w:rsid w:val="00E17D4F"/>
    <w:rsid w:val="00E2347E"/>
    <w:rsid w:val="00E235A7"/>
    <w:rsid w:val="00E2622D"/>
    <w:rsid w:val="00E308A1"/>
    <w:rsid w:val="00E47880"/>
    <w:rsid w:val="00E54470"/>
    <w:rsid w:val="00E55D78"/>
    <w:rsid w:val="00E5679F"/>
    <w:rsid w:val="00E70FD4"/>
    <w:rsid w:val="00E711CB"/>
    <w:rsid w:val="00E76FED"/>
    <w:rsid w:val="00E77434"/>
    <w:rsid w:val="00E82DE3"/>
    <w:rsid w:val="00E85EF9"/>
    <w:rsid w:val="00E9414E"/>
    <w:rsid w:val="00EA2AA9"/>
    <w:rsid w:val="00EA5088"/>
    <w:rsid w:val="00EA5BD1"/>
    <w:rsid w:val="00EB049F"/>
    <w:rsid w:val="00EB163A"/>
    <w:rsid w:val="00EB613D"/>
    <w:rsid w:val="00EC3268"/>
    <w:rsid w:val="00EC6226"/>
    <w:rsid w:val="00EC6464"/>
    <w:rsid w:val="00EC69BE"/>
    <w:rsid w:val="00ED00D9"/>
    <w:rsid w:val="00ED1C9C"/>
    <w:rsid w:val="00ED3124"/>
    <w:rsid w:val="00ED5506"/>
    <w:rsid w:val="00ED58D7"/>
    <w:rsid w:val="00ED7A7D"/>
    <w:rsid w:val="00EE0450"/>
    <w:rsid w:val="00EE66D6"/>
    <w:rsid w:val="00EE7E7C"/>
    <w:rsid w:val="00EF0B0D"/>
    <w:rsid w:val="00EF0C39"/>
    <w:rsid w:val="00EF10CC"/>
    <w:rsid w:val="00EF11BF"/>
    <w:rsid w:val="00EF1D56"/>
    <w:rsid w:val="00EF732B"/>
    <w:rsid w:val="00F03A55"/>
    <w:rsid w:val="00F04DE9"/>
    <w:rsid w:val="00F057F5"/>
    <w:rsid w:val="00F076BB"/>
    <w:rsid w:val="00F07EB1"/>
    <w:rsid w:val="00F148EF"/>
    <w:rsid w:val="00F20580"/>
    <w:rsid w:val="00F209BE"/>
    <w:rsid w:val="00F26546"/>
    <w:rsid w:val="00F30171"/>
    <w:rsid w:val="00F34B36"/>
    <w:rsid w:val="00F36FB8"/>
    <w:rsid w:val="00F4064A"/>
    <w:rsid w:val="00F43A04"/>
    <w:rsid w:val="00F43FB9"/>
    <w:rsid w:val="00F456C2"/>
    <w:rsid w:val="00F468E8"/>
    <w:rsid w:val="00F57F63"/>
    <w:rsid w:val="00F604CE"/>
    <w:rsid w:val="00F676D3"/>
    <w:rsid w:val="00F720CF"/>
    <w:rsid w:val="00F7675F"/>
    <w:rsid w:val="00F76E9A"/>
    <w:rsid w:val="00F7791D"/>
    <w:rsid w:val="00F81437"/>
    <w:rsid w:val="00F86E72"/>
    <w:rsid w:val="00F87BF3"/>
    <w:rsid w:val="00F909D8"/>
    <w:rsid w:val="00F92345"/>
    <w:rsid w:val="00F96C52"/>
    <w:rsid w:val="00FA0311"/>
    <w:rsid w:val="00FA06DC"/>
    <w:rsid w:val="00FA1515"/>
    <w:rsid w:val="00FA254E"/>
    <w:rsid w:val="00FB7DF2"/>
    <w:rsid w:val="00FC4988"/>
    <w:rsid w:val="00FD7054"/>
    <w:rsid w:val="00FD7761"/>
    <w:rsid w:val="00FD7923"/>
    <w:rsid w:val="00FE4E95"/>
    <w:rsid w:val="00FE584E"/>
    <w:rsid w:val="00FF0C89"/>
    <w:rsid w:val="00FF718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9C8F68B"/>
  <w15:chartTrackingRefBased/>
  <w15:docId w15:val="{E9B441BA-224B-4F09-921C-A6B0EB676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6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1254D"/>
    <w:rPr>
      <w:color w:val="0000FF"/>
      <w:u w:val="single"/>
    </w:rPr>
  </w:style>
  <w:style w:type="character" w:customStyle="1" w:styleId="apple-style-span">
    <w:name w:val="apple-style-span"/>
    <w:basedOn w:val="DefaultParagraphFont"/>
    <w:rsid w:val="00362BF7"/>
  </w:style>
  <w:style w:type="paragraph" w:styleId="NormalWeb">
    <w:name w:val="Normal (Web)"/>
    <w:basedOn w:val="Normal"/>
    <w:rsid w:val="00362BF7"/>
    <w:pPr>
      <w:spacing w:before="100" w:beforeAutospacing="1" w:after="100" w:afterAutospacing="1"/>
    </w:pPr>
    <w:rPr>
      <w:sz w:val="24"/>
      <w:szCs w:val="24"/>
    </w:rPr>
  </w:style>
  <w:style w:type="paragraph" w:customStyle="1" w:styleId="a">
    <w:name w:val="a"/>
    <w:basedOn w:val="Normal"/>
    <w:autoRedefine/>
    <w:rsid w:val="0048059B"/>
    <w:pPr>
      <w:spacing w:after="160" w:line="240" w:lineRule="exact"/>
    </w:pPr>
    <w:rPr>
      <w:rFonts w:ascii="Verdana" w:hAnsi="Verdana" w:cs="Verdana"/>
      <w:sz w:val="20"/>
      <w:szCs w:val="20"/>
    </w:rPr>
  </w:style>
  <w:style w:type="paragraph" w:styleId="BalloonText">
    <w:name w:val="Balloon Text"/>
    <w:basedOn w:val="Normal"/>
    <w:semiHidden/>
    <w:rsid w:val="00724382"/>
    <w:rPr>
      <w:rFonts w:ascii="Tahoma" w:hAnsi="Tahoma" w:cs="Tahoma"/>
      <w:sz w:val="16"/>
      <w:szCs w:val="16"/>
    </w:rPr>
  </w:style>
  <w:style w:type="paragraph" w:styleId="Footer">
    <w:name w:val="footer"/>
    <w:basedOn w:val="Normal"/>
    <w:link w:val="FooterChar"/>
    <w:uiPriority w:val="99"/>
    <w:rsid w:val="005A7326"/>
    <w:pPr>
      <w:tabs>
        <w:tab w:val="center" w:pos="4320"/>
        <w:tab w:val="right" w:pos="8640"/>
      </w:tabs>
    </w:pPr>
    <w:rPr>
      <w:lang w:val="x-none" w:eastAsia="x-none"/>
    </w:rPr>
  </w:style>
  <w:style w:type="character" w:styleId="PageNumber">
    <w:name w:val="page number"/>
    <w:basedOn w:val="DefaultParagraphFont"/>
    <w:rsid w:val="005A7326"/>
  </w:style>
  <w:style w:type="paragraph" w:styleId="Header">
    <w:name w:val="header"/>
    <w:basedOn w:val="Normal"/>
    <w:link w:val="HeaderChar"/>
    <w:rsid w:val="004471D4"/>
    <w:pPr>
      <w:tabs>
        <w:tab w:val="center" w:pos="4680"/>
        <w:tab w:val="right" w:pos="9360"/>
      </w:tabs>
    </w:pPr>
    <w:rPr>
      <w:lang w:val="x-none" w:eastAsia="x-none"/>
    </w:rPr>
  </w:style>
  <w:style w:type="character" w:customStyle="1" w:styleId="HeaderChar">
    <w:name w:val="Header Char"/>
    <w:link w:val="Header"/>
    <w:rsid w:val="004471D4"/>
    <w:rPr>
      <w:sz w:val="26"/>
      <w:szCs w:val="26"/>
    </w:rPr>
  </w:style>
  <w:style w:type="character" w:customStyle="1" w:styleId="FooterChar">
    <w:name w:val="Footer Char"/>
    <w:link w:val="Footer"/>
    <w:uiPriority w:val="99"/>
    <w:rsid w:val="004471D4"/>
    <w:rPr>
      <w:sz w:val="26"/>
      <w:szCs w:val="26"/>
    </w:rPr>
  </w:style>
  <w:style w:type="paragraph" w:styleId="BodyText">
    <w:name w:val="Body Text"/>
    <w:basedOn w:val="Normal"/>
    <w:link w:val="BodyTextChar"/>
    <w:unhideWhenUsed/>
    <w:rsid w:val="002009F7"/>
    <w:pPr>
      <w:spacing w:before="240" w:after="60" w:line="360" w:lineRule="exact"/>
      <w:jc w:val="both"/>
    </w:pPr>
    <w:rPr>
      <w:rFonts w:ascii=".VnTime" w:hAnsi=".VnTime"/>
      <w:sz w:val="28"/>
      <w:szCs w:val="24"/>
      <w:lang w:val="x-none" w:eastAsia="x-none"/>
    </w:rPr>
  </w:style>
  <w:style w:type="character" w:customStyle="1" w:styleId="BodyTextChar">
    <w:name w:val="Body Text Char"/>
    <w:link w:val="BodyText"/>
    <w:rsid w:val="002009F7"/>
    <w:rPr>
      <w:rFonts w:ascii=".VnTime" w:hAnsi=".VnTime"/>
      <w:sz w:val="28"/>
      <w:szCs w:val="24"/>
    </w:rPr>
  </w:style>
  <w:style w:type="paragraph" w:styleId="BodyText2">
    <w:name w:val="Body Text 2"/>
    <w:basedOn w:val="Normal"/>
    <w:link w:val="BodyText2Char"/>
    <w:unhideWhenUsed/>
    <w:rsid w:val="00583CAD"/>
    <w:pPr>
      <w:spacing w:after="120" w:line="480" w:lineRule="auto"/>
    </w:pPr>
    <w:rPr>
      <w:sz w:val="24"/>
      <w:szCs w:val="24"/>
      <w:lang w:val="x-none" w:eastAsia="x-none"/>
    </w:rPr>
  </w:style>
  <w:style w:type="character" w:customStyle="1" w:styleId="BodyText2Char">
    <w:name w:val="Body Text 2 Char"/>
    <w:link w:val="BodyText2"/>
    <w:rsid w:val="00583CAD"/>
    <w:rPr>
      <w:sz w:val="24"/>
      <w:szCs w:val="24"/>
    </w:rPr>
  </w:style>
  <w:style w:type="paragraph" w:customStyle="1" w:styleId="Char">
    <w:name w:val="Char"/>
    <w:basedOn w:val="Normal"/>
    <w:autoRedefine/>
    <w:rsid w:val="00D74A21"/>
    <w:pPr>
      <w:spacing w:after="160" w:line="240" w:lineRule="exact"/>
    </w:pPr>
    <w:rPr>
      <w:rFonts w:ascii="Verdana" w:hAnsi="Verdana" w:cs="Verdana"/>
      <w:sz w:val="20"/>
      <w:szCs w:val="20"/>
    </w:rPr>
  </w:style>
  <w:style w:type="paragraph" w:styleId="ListParagraph">
    <w:name w:val="List Paragraph"/>
    <w:basedOn w:val="Normal"/>
    <w:uiPriority w:val="34"/>
    <w:qFormat/>
    <w:rsid w:val="00A25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3</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DHNT</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Tran Danh Giang</dc:creator>
  <cp:lastModifiedBy>Tran Minh Van</cp:lastModifiedBy>
  <cp:revision>86</cp:revision>
  <cp:lastPrinted>2016-02-24T09:28:00Z</cp:lastPrinted>
  <dcterms:created xsi:type="dcterms:W3CDTF">2020-01-12T13:14:00Z</dcterms:created>
  <dcterms:modified xsi:type="dcterms:W3CDTF">2024-06-11T01:32:00Z</dcterms:modified>
</cp:coreProperties>
</file>